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35FC7" w14:textId="252F286B" w:rsidR="00C72F56" w:rsidRPr="005206F3" w:rsidRDefault="00C00B66" w:rsidP="00C72F56">
      <w:pPr>
        <w:rPr>
          <w:rFonts w:ascii="Verdana" w:hAnsi="Verdana"/>
          <w:sz w:val="20"/>
          <w:szCs w:val="20"/>
        </w:rPr>
      </w:pPr>
      <w:r w:rsidRPr="005206F3">
        <w:rPr>
          <w:rFonts w:ascii="Verdana" w:hAnsi="Verdana"/>
          <w:sz w:val="20"/>
          <w:szCs w:val="20"/>
        </w:rPr>
        <w:t>For immediate release:</w:t>
      </w:r>
      <w:r w:rsidRPr="005206F3">
        <w:rPr>
          <w:rFonts w:ascii="Verdana" w:hAnsi="Verdana"/>
          <w:sz w:val="20"/>
          <w:szCs w:val="20"/>
        </w:rPr>
        <w:tab/>
      </w:r>
      <w:r w:rsidRPr="005206F3">
        <w:rPr>
          <w:rFonts w:ascii="Verdana" w:hAnsi="Verdana"/>
          <w:sz w:val="20"/>
          <w:szCs w:val="20"/>
        </w:rPr>
        <w:tab/>
      </w:r>
      <w:r w:rsidRPr="005206F3">
        <w:rPr>
          <w:rFonts w:ascii="Verdana" w:hAnsi="Verdana"/>
          <w:sz w:val="20"/>
          <w:szCs w:val="20"/>
        </w:rPr>
        <w:tab/>
      </w:r>
      <w:r w:rsidRPr="005206F3">
        <w:rPr>
          <w:rFonts w:ascii="Verdana" w:hAnsi="Verdana"/>
          <w:sz w:val="20"/>
          <w:szCs w:val="20"/>
        </w:rPr>
        <w:tab/>
      </w:r>
      <w:r w:rsidRPr="005206F3">
        <w:rPr>
          <w:rFonts w:ascii="Verdana" w:hAnsi="Verdana"/>
          <w:sz w:val="20"/>
          <w:szCs w:val="20"/>
        </w:rPr>
        <w:tab/>
      </w:r>
      <w:r w:rsidRPr="005206F3">
        <w:rPr>
          <w:rFonts w:ascii="Verdana" w:hAnsi="Verdana"/>
          <w:sz w:val="20"/>
          <w:szCs w:val="20"/>
        </w:rPr>
        <w:tab/>
      </w:r>
      <w:r w:rsidR="00EB14F1" w:rsidRPr="005206F3">
        <w:rPr>
          <w:rFonts w:ascii="Verdana" w:hAnsi="Verdana"/>
          <w:sz w:val="20"/>
          <w:szCs w:val="20"/>
        </w:rPr>
        <w:t xml:space="preserve">        </w:t>
      </w:r>
      <w:r w:rsidRPr="005206F3">
        <w:rPr>
          <w:rFonts w:ascii="Verdana" w:hAnsi="Verdana"/>
          <w:sz w:val="20"/>
          <w:szCs w:val="20"/>
        </w:rPr>
        <w:t>March 2</w:t>
      </w:r>
      <w:r w:rsidR="003457C3">
        <w:rPr>
          <w:rFonts w:ascii="Verdana" w:hAnsi="Verdana"/>
          <w:sz w:val="20"/>
          <w:szCs w:val="20"/>
        </w:rPr>
        <w:t>2</w:t>
      </w:r>
      <w:r w:rsidRPr="005206F3">
        <w:rPr>
          <w:rFonts w:ascii="Verdana" w:hAnsi="Verdana"/>
          <w:sz w:val="20"/>
          <w:szCs w:val="20"/>
        </w:rPr>
        <w:t>, 2018</w:t>
      </w:r>
    </w:p>
    <w:p w14:paraId="6A7721BE" w14:textId="77777777" w:rsidR="007716EC" w:rsidRPr="005206F3" w:rsidRDefault="007716EC" w:rsidP="00C72F56">
      <w:pPr>
        <w:rPr>
          <w:rFonts w:ascii="Verdana" w:hAnsi="Verdana"/>
          <w:u w:val="single"/>
        </w:rPr>
      </w:pPr>
    </w:p>
    <w:p w14:paraId="276E1EA6" w14:textId="0C5C295E" w:rsidR="00C72F56" w:rsidRPr="005206F3" w:rsidRDefault="00230A08" w:rsidP="00C00B66">
      <w:pPr>
        <w:jc w:val="center"/>
        <w:rPr>
          <w:rFonts w:ascii="Verdana" w:hAnsi="Verdana"/>
          <w:noProof/>
          <w:color w:val="FF0000"/>
        </w:rPr>
      </w:pPr>
      <w:r w:rsidRPr="005206F3">
        <w:rPr>
          <w:rFonts w:ascii="Verdana" w:hAnsi="Verdana"/>
          <w:noProof/>
          <w:color w:val="FF0000"/>
        </w:rPr>
        <w:drawing>
          <wp:inline distT="0" distB="0" distL="0" distR="0" wp14:anchorId="58200904" wp14:editId="51E40909">
            <wp:extent cx="4297680" cy="3979332"/>
            <wp:effectExtent l="0" t="0" r="7620" b="2540"/>
            <wp:docPr id="1" name="Picture 1" descr="Macintosh HD:Users:willyrichardson:Documents:wstudio:number 1 and 2:jpgs:numb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yrichardson:Documents:wstudio:number 1 and 2:jpgs:number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7680" cy="3979332"/>
                    </a:xfrm>
                    <a:prstGeom prst="rect">
                      <a:avLst/>
                    </a:prstGeom>
                    <a:noFill/>
                    <a:ln>
                      <a:noFill/>
                    </a:ln>
                  </pic:spPr>
                </pic:pic>
              </a:graphicData>
            </a:graphic>
          </wp:inline>
        </w:drawing>
      </w:r>
    </w:p>
    <w:p w14:paraId="792A6524" w14:textId="799C4777" w:rsidR="007716EC" w:rsidRPr="00860506" w:rsidRDefault="00230A08" w:rsidP="00860506">
      <w:pPr>
        <w:jc w:val="center"/>
        <w:rPr>
          <w:rFonts w:ascii="Verdana" w:eastAsia="Times New Roman" w:hAnsi="Verdana" w:cs="Times New Roman"/>
          <w:sz w:val="16"/>
          <w:szCs w:val="16"/>
        </w:rPr>
      </w:pPr>
      <w:r w:rsidRPr="00860506">
        <w:rPr>
          <w:rFonts w:ascii="Verdana" w:eastAsia="Times New Roman" w:hAnsi="Verdana" w:cs="Times New Roman"/>
          <w:i/>
          <w:iCs/>
          <w:sz w:val="16"/>
          <w:szCs w:val="16"/>
        </w:rPr>
        <w:t>Number 1</w:t>
      </w:r>
      <w:r w:rsidRPr="00860506">
        <w:rPr>
          <w:rFonts w:ascii="Verdana" w:eastAsia="Times New Roman" w:hAnsi="Verdana" w:cs="Times New Roman"/>
          <w:sz w:val="16"/>
          <w:szCs w:val="16"/>
        </w:rPr>
        <w:t>, 1999, 58 x 62 1/2 in, oil on canvas</w:t>
      </w:r>
    </w:p>
    <w:p w14:paraId="7B6EAC6B" w14:textId="77777777" w:rsidR="00230A08" w:rsidRPr="005206F3" w:rsidRDefault="00230A08" w:rsidP="007716EC">
      <w:pPr>
        <w:rPr>
          <w:rFonts w:ascii="Verdana" w:hAnsi="Verdana"/>
        </w:rPr>
      </w:pPr>
    </w:p>
    <w:p w14:paraId="0C6032A1" w14:textId="0D769CD0" w:rsidR="00884E97" w:rsidRPr="00C00B66" w:rsidRDefault="00884E97" w:rsidP="00884E97">
      <w:pPr>
        <w:jc w:val="center"/>
        <w:rPr>
          <w:rFonts w:ascii="Verdana" w:hAnsi="Verdana"/>
          <w:sz w:val="32"/>
          <w:szCs w:val="32"/>
        </w:rPr>
      </w:pPr>
      <w:r w:rsidRPr="00C00B66">
        <w:rPr>
          <w:rFonts w:ascii="Verdana" w:hAnsi="Verdana"/>
          <w:sz w:val="32"/>
          <w:szCs w:val="32"/>
        </w:rPr>
        <w:t>Artist Willy Bo Richardson Announces Museum Acquisition, Solo Show</w:t>
      </w:r>
      <w:r w:rsidR="002C18B0">
        <w:rPr>
          <w:rFonts w:ascii="Verdana" w:hAnsi="Verdana"/>
          <w:sz w:val="32"/>
          <w:szCs w:val="32"/>
        </w:rPr>
        <w:t xml:space="preserve"> at Richard Levy Gallery</w:t>
      </w:r>
      <w:r w:rsidRPr="00C00B66">
        <w:rPr>
          <w:rFonts w:ascii="Verdana" w:hAnsi="Verdana"/>
          <w:sz w:val="32"/>
          <w:szCs w:val="32"/>
        </w:rPr>
        <w:t xml:space="preserve">, </w:t>
      </w:r>
      <w:r w:rsidR="00665747">
        <w:rPr>
          <w:rFonts w:ascii="Verdana" w:hAnsi="Verdana"/>
          <w:sz w:val="32"/>
          <w:szCs w:val="32"/>
        </w:rPr>
        <w:t>Partnership with Designtex</w:t>
      </w:r>
      <w:bookmarkStart w:id="0" w:name="_GoBack"/>
      <w:bookmarkEnd w:id="0"/>
    </w:p>
    <w:p w14:paraId="19466247" w14:textId="77777777" w:rsidR="00C72F56" w:rsidRPr="005206F3" w:rsidRDefault="00C72F56" w:rsidP="00D246BB">
      <w:pPr>
        <w:rPr>
          <w:rFonts w:ascii="Verdana" w:hAnsi="Verdana"/>
        </w:rPr>
      </w:pPr>
    </w:p>
    <w:p w14:paraId="7730B71A" w14:textId="77584405" w:rsidR="00884E97" w:rsidRPr="00860506" w:rsidRDefault="00884E97" w:rsidP="00860506">
      <w:pPr>
        <w:spacing w:line="276" w:lineRule="auto"/>
        <w:rPr>
          <w:rFonts w:ascii="Verdana" w:hAnsi="Verdana"/>
          <w:sz w:val="20"/>
          <w:szCs w:val="20"/>
        </w:rPr>
      </w:pPr>
      <w:r w:rsidRPr="00860506">
        <w:rPr>
          <w:rFonts w:ascii="Verdana" w:hAnsi="Verdana"/>
          <w:sz w:val="20"/>
          <w:szCs w:val="20"/>
        </w:rPr>
        <w:t xml:space="preserve">Santa Fe, New Mexico – Noted Santa Fe based painter </w:t>
      </w:r>
      <w:hyperlink r:id="rId7" w:history="1">
        <w:r w:rsidRPr="00860506">
          <w:rPr>
            <w:rStyle w:val="Hyperlink"/>
            <w:rFonts w:ascii="Verdana" w:hAnsi="Verdana"/>
            <w:sz w:val="20"/>
            <w:szCs w:val="20"/>
          </w:rPr>
          <w:t>Willy Bo Richardson’s</w:t>
        </w:r>
      </w:hyperlink>
      <w:r w:rsidRPr="00860506">
        <w:rPr>
          <w:rFonts w:ascii="Verdana" w:hAnsi="Verdana"/>
          <w:sz w:val="20"/>
          <w:szCs w:val="20"/>
        </w:rPr>
        <w:t xml:space="preserve"> career is on the precipice of greatness. </w:t>
      </w:r>
    </w:p>
    <w:p w14:paraId="741972ED" w14:textId="0F5AF3A0" w:rsidR="00C00B66" w:rsidRPr="00860506" w:rsidRDefault="00C00B66" w:rsidP="00860506">
      <w:pPr>
        <w:spacing w:line="276" w:lineRule="auto"/>
        <w:rPr>
          <w:rFonts w:ascii="Verdana" w:hAnsi="Verdana"/>
          <w:sz w:val="20"/>
          <w:szCs w:val="20"/>
        </w:rPr>
      </w:pPr>
    </w:p>
    <w:p w14:paraId="361D77DC" w14:textId="114E4C78" w:rsidR="00EB14F1" w:rsidRPr="00860506" w:rsidRDefault="00C00B66" w:rsidP="00860506">
      <w:pPr>
        <w:pStyle w:val="PlainText"/>
        <w:spacing w:line="276" w:lineRule="auto"/>
        <w:rPr>
          <w:rFonts w:ascii="Verdana" w:hAnsi="Verdana"/>
          <w:sz w:val="20"/>
          <w:szCs w:val="20"/>
        </w:rPr>
      </w:pPr>
      <w:r w:rsidRPr="00860506">
        <w:rPr>
          <w:rFonts w:ascii="Verdana" w:hAnsi="Verdana"/>
          <w:sz w:val="20"/>
          <w:szCs w:val="20"/>
        </w:rPr>
        <w:t xml:space="preserve">On April 10 the </w:t>
      </w:r>
      <w:hyperlink r:id="rId8" w:history="1">
        <w:r w:rsidRPr="00860506">
          <w:rPr>
            <w:rStyle w:val="Hyperlink"/>
            <w:rFonts w:ascii="Verdana" w:hAnsi="Verdana"/>
            <w:sz w:val="20"/>
            <w:szCs w:val="20"/>
          </w:rPr>
          <w:t>Albuquerque Museum</w:t>
        </w:r>
      </w:hyperlink>
      <w:r w:rsidR="006E10EF">
        <w:rPr>
          <w:rStyle w:val="Hyperlink"/>
          <w:rFonts w:ascii="Verdana" w:hAnsi="Verdana"/>
          <w:sz w:val="20"/>
          <w:szCs w:val="20"/>
        </w:rPr>
        <w:t xml:space="preserve"> of Art and History</w:t>
      </w:r>
      <w:r w:rsidRPr="00860506">
        <w:rPr>
          <w:rFonts w:ascii="Verdana" w:hAnsi="Verdana"/>
          <w:sz w:val="20"/>
          <w:szCs w:val="20"/>
        </w:rPr>
        <w:t xml:space="preserve"> will be acquiring </w:t>
      </w:r>
      <w:r w:rsidR="006123EF" w:rsidRPr="00860506">
        <w:rPr>
          <w:rFonts w:ascii="Verdana" w:hAnsi="Verdana"/>
          <w:sz w:val="20"/>
          <w:szCs w:val="20"/>
        </w:rPr>
        <w:t>the first painting of Richardson’s current multi-decade series</w:t>
      </w:r>
      <w:r w:rsidR="00EB14F1" w:rsidRPr="00860506">
        <w:rPr>
          <w:rFonts w:ascii="Verdana" w:hAnsi="Verdana"/>
          <w:sz w:val="20"/>
          <w:szCs w:val="20"/>
        </w:rPr>
        <w:t>,</w:t>
      </w:r>
      <w:r w:rsidR="00542E3A" w:rsidRPr="00860506">
        <w:rPr>
          <w:rFonts w:ascii="Verdana" w:hAnsi="Verdana"/>
          <w:sz w:val="20"/>
          <w:szCs w:val="20"/>
        </w:rPr>
        <w:t xml:space="preserve"> </w:t>
      </w:r>
      <w:r w:rsidRPr="00860506">
        <w:rPr>
          <w:rFonts w:ascii="Verdana" w:hAnsi="Verdana"/>
          <w:i/>
          <w:sz w:val="20"/>
          <w:szCs w:val="20"/>
        </w:rPr>
        <w:t>Number 1</w:t>
      </w:r>
      <w:r w:rsidR="00EB14F1" w:rsidRPr="00860506">
        <w:rPr>
          <w:rFonts w:ascii="Verdana" w:hAnsi="Verdana"/>
          <w:sz w:val="20"/>
          <w:szCs w:val="20"/>
        </w:rPr>
        <w:t>,</w:t>
      </w:r>
      <w:r w:rsidRPr="00860506">
        <w:rPr>
          <w:rFonts w:ascii="Verdana" w:hAnsi="Verdana"/>
          <w:sz w:val="20"/>
          <w:szCs w:val="20"/>
        </w:rPr>
        <w:t xml:space="preserve"> </w:t>
      </w:r>
      <w:r w:rsidR="00542E3A" w:rsidRPr="00860506">
        <w:rPr>
          <w:rFonts w:ascii="Verdana" w:hAnsi="Verdana"/>
          <w:sz w:val="20"/>
          <w:szCs w:val="20"/>
        </w:rPr>
        <w:t xml:space="preserve">1999 </w:t>
      </w:r>
      <w:r w:rsidRPr="00860506">
        <w:rPr>
          <w:rFonts w:ascii="Verdana" w:hAnsi="Verdana"/>
          <w:sz w:val="20"/>
          <w:szCs w:val="20"/>
        </w:rPr>
        <w:t>for their permanent col</w:t>
      </w:r>
      <w:r w:rsidR="006A2672" w:rsidRPr="00860506">
        <w:rPr>
          <w:rFonts w:ascii="Verdana" w:hAnsi="Verdana"/>
          <w:sz w:val="20"/>
          <w:szCs w:val="20"/>
        </w:rPr>
        <w:t>lection</w:t>
      </w:r>
      <w:r w:rsidR="006123EF" w:rsidRPr="00860506">
        <w:rPr>
          <w:rFonts w:ascii="Verdana" w:hAnsi="Verdana"/>
          <w:sz w:val="20"/>
          <w:szCs w:val="20"/>
        </w:rPr>
        <w:t>.</w:t>
      </w:r>
      <w:r w:rsidR="00363FAA" w:rsidRPr="00860506">
        <w:rPr>
          <w:rFonts w:ascii="Verdana" w:hAnsi="Verdana"/>
          <w:sz w:val="20"/>
          <w:szCs w:val="20"/>
        </w:rPr>
        <w:t xml:space="preserve"> </w:t>
      </w:r>
      <w:r w:rsidR="00EB14F1" w:rsidRPr="00860506">
        <w:rPr>
          <w:rFonts w:ascii="Verdana" w:hAnsi="Verdana"/>
          <w:sz w:val="20"/>
          <w:szCs w:val="20"/>
        </w:rPr>
        <w:t xml:space="preserve">The museum’s art collection features artists living in or influenced by the region and includes masterworks by Georgia O'Keeffe, Raymond Jonson, Fritz Scholder, </w:t>
      </w:r>
      <w:r w:rsidR="002C18B0">
        <w:rPr>
          <w:rFonts w:ascii="Verdana" w:hAnsi="Verdana"/>
          <w:sz w:val="20"/>
          <w:szCs w:val="20"/>
        </w:rPr>
        <w:t xml:space="preserve">and </w:t>
      </w:r>
      <w:r w:rsidR="00EB14F1" w:rsidRPr="00860506">
        <w:rPr>
          <w:rFonts w:ascii="Verdana" w:hAnsi="Verdana"/>
          <w:sz w:val="20"/>
          <w:szCs w:val="20"/>
        </w:rPr>
        <w:t>Jaune Quick-to-See Smith.</w:t>
      </w:r>
    </w:p>
    <w:p w14:paraId="6A6983AF" w14:textId="1D4B2AB0" w:rsidR="00EB14F1" w:rsidRPr="00860506" w:rsidRDefault="00EB14F1" w:rsidP="00860506">
      <w:pPr>
        <w:spacing w:line="276" w:lineRule="auto"/>
        <w:rPr>
          <w:rFonts w:ascii="Verdana" w:hAnsi="Verdana"/>
          <w:sz w:val="20"/>
          <w:szCs w:val="20"/>
        </w:rPr>
      </w:pPr>
    </w:p>
    <w:p w14:paraId="2F40E89D" w14:textId="03D84FA5" w:rsidR="00C00B66" w:rsidRPr="00860506" w:rsidRDefault="006A2672" w:rsidP="00860506">
      <w:pPr>
        <w:spacing w:line="276" w:lineRule="auto"/>
        <w:rPr>
          <w:rFonts w:ascii="Verdana" w:hAnsi="Verdana"/>
          <w:sz w:val="20"/>
          <w:szCs w:val="20"/>
        </w:rPr>
      </w:pPr>
      <w:r w:rsidRPr="00860506">
        <w:rPr>
          <w:rFonts w:ascii="Verdana" w:hAnsi="Verdana"/>
          <w:sz w:val="20"/>
          <w:szCs w:val="20"/>
        </w:rPr>
        <w:t>To celebrate the acquisition</w:t>
      </w:r>
      <w:r w:rsidR="008C2C37">
        <w:rPr>
          <w:rFonts w:ascii="Verdana" w:hAnsi="Verdana"/>
          <w:sz w:val="20"/>
          <w:szCs w:val="20"/>
        </w:rPr>
        <w:t>,</w:t>
      </w:r>
      <w:r w:rsidRPr="00860506">
        <w:rPr>
          <w:rFonts w:ascii="Verdana" w:hAnsi="Verdana"/>
          <w:sz w:val="20"/>
          <w:szCs w:val="20"/>
        </w:rPr>
        <w:t xml:space="preserve"> R</w:t>
      </w:r>
      <w:r w:rsidR="008C2C37">
        <w:rPr>
          <w:rFonts w:ascii="Verdana" w:hAnsi="Verdana"/>
          <w:sz w:val="20"/>
          <w:szCs w:val="20"/>
        </w:rPr>
        <w:t>ichardson’s gallery partner,</w:t>
      </w:r>
      <w:r w:rsidRPr="00860506">
        <w:rPr>
          <w:rFonts w:ascii="Verdana" w:hAnsi="Verdana"/>
          <w:sz w:val="20"/>
          <w:szCs w:val="20"/>
        </w:rPr>
        <w:t xml:space="preserve"> </w:t>
      </w:r>
      <w:hyperlink r:id="rId9" w:history="1">
        <w:r w:rsidRPr="00860506">
          <w:rPr>
            <w:rStyle w:val="Hyperlink"/>
            <w:rFonts w:ascii="Verdana" w:hAnsi="Verdana"/>
            <w:sz w:val="20"/>
            <w:szCs w:val="20"/>
          </w:rPr>
          <w:t>Richard Levy Gallery</w:t>
        </w:r>
      </w:hyperlink>
      <w:r w:rsidRPr="00860506">
        <w:rPr>
          <w:rFonts w:ascii="Verdana" w:hAnsi="Verdana"/>
          <w:sz w:val="20"/>
          <w:szCs w:val="20"/>
        </w:rPr>
        <w:t xml:space="preserve"> in Albuquerque</w:t>
      </w:r>
      <w:r w:rsidR="00FF7566" w:rsidRPr="00860506">
        <w:rPr>
          <w:rFonts w:ascii="Verdana" w:hAnsi="Verdana"/>
          <w:sz w:val="20"/>
          <w:szCs w:val="20"/>
        </w:rPr>
        <w:t>,</w:t>
      </w:r>
      <w:r w:rsidRPr="00860506">
        <w:rPr>
          <w:rFonts w:ascii="Verdana" w:hAnsi="Verdana"/>
          <w:sz w:val="20"/>
          <w:szCs w:val="20"/>
        </w:rPr>
        <w:t xml:space="preserve"> will be hosting a solo exhibition of Richardson’s work</w:t>
      </w:r>
      <w:r w:rsidR="00EB14F1" w:rsidRPr="00860506">
        <w:rPr>
          <w:rFonts w:ascii="Verdana" w:hAnsi="Verdana"/>
          <w:sz w:val="20"/>
          <w:szCs w:val="20"/>
        </w:rPr>
        <w:t>,</w:t>
      </w:r>
      <w:r w:rsidR="00DE5B4F">
        <w:rPr>
          <w:rFonts w:ascii="Verdana" w:hAnsi="Verdana"/>
          <w:sz w:val="20"/>
          <w:szCs w:val="20"/>
        </w:rPr>
        <w:t xml:space="preserve"> including </w:t>
      </w:r>
      <w:r w:rsidRPr="00DE5B4F">
        <w:rPr>
          <w:rFonts w:ascii="Verdana" w:hAnsi="Verdana"/>
          <w:i/>
          <w:sz w:val="20"/>
          <w:szCs w:val="20"/>
        </w:rPr>
        <w:t>Number 1</w:t>
      </w:r>
      <w:r w:rsidR="006E10EF">
        <w:rPr>
          <w:rFonts w:ascii="Verdana" w:hAnsi="Verdana"/>
          <w:sz w:val="20"/>
          <w:szCs w:val="20"/>
        </w:rPr>
        <w:t xml:space="preserve">. The exhibition titled </w:t>
      </w:r>
      <w:r w:rsidR="006E10EF" w:rsidRPr="006E10EF">
        <w:rPr>
          <w:rFonts w:ascii="Verdana" w:hAnsi="Verdana"/>
          <w:i/>
          <w:sz w:val="20"/>
          <w:szCs w:val="20"/>
        </w:rPr>
        <w:t>Navigation</w:t>
      </w:r>
      <w:r w:rsidR="006E10EF">
        <w:rPr>
          <w:rFonts w:ascii="Verdana" w:hAnsi="Verdana"/>
          <w:sz w:val="20"/>
          <w:szCs w:val="20"/>
        </w:rPr>
        <w:t xml:space="preserve"> will run</w:t>
      </w:r>
      <w:r w:rsidR="002C18B0">
        <w:rPr>
          <w:rFonts w:ascii="Verdana" w:hAnsi="Verdana"/>
          <w:sz w:val="20"/>
          <w:szCs w:val="20"/>
        </w:rPr>
        <w:t xml:space="preserve"> in the project space</w:t>
      </w:r>
      <w:r w:rsidRPr="00860506">
        <w:rPr>
          <w:rFonts w:ascii="Verdana" w:hAnsi="Verdana"/>
          <w:sz w:val="20"/>
          <w:szCs w:val="20"/>
        </w:rPr>
        <w:t xml:space="preserve"> </w:t>
      </w:r>
      <w:r w:rsidR="008C2C37">
        <w:rPr>
          <w:rFonts w:ascii="Verdana" w:hAnsi="Verdana"/>
          <w:sz w:val="20"/>
          <w:szCs w:val="20"/>
        </w:rPr>
        <w:t>April 20 - May 25 with an artist reception on Saturday, May 12</w:t>
      </w:r>
      <w:r w:rsidRPr="00860506">
        <w:rPr>
          <w:rFonts w:ascii="Verdana" w:hAnsi="Verdana"/>
          <w:sz w:val="20"/>
          <w:szCs w:val="20"/>
        </w:rPr>
        <w:t xml:space="preserve"> from 6-8 pm.</w:t>
      </w:r>
    </w:p>
    <w:p w14:paraId="71924A32" w14:textId="5D26F7C0" w:rsidR="00C00B66" w:rsidRPr="00860506" w:rsidRDefault="00C00B66" w:rsidP="00860506">
      <w:pPr>
        <w:spacing w:line="276" w:lineRule="auto"/>
        <w:rPr>
          <w:rFonts w:ascii="Verdana" w:hAnsi="Verdana"/>
          <w:sz w:val="20"/>
          <w:szCs w:val="20"/>
        </w:rPr>
      </w:pPr>
    </w:p>
    <w:p w14:paraId="3AFB5F76" w14:textId="5DC58E78" w:rsidR="006A2672" w:rsidRPr="00860506" w:rsidRDefault="006A2672" w:rsidP="00860506">
      <w:pPr>
        <w:spacing w:line="276" w:lineRule="auto"/>
        <w:rPr>
          <w:rFonts w:ascii="Verdana" w:eastAsia="Times New Roman" w:hAnsi="Verdana" w:cs="Times New Roman"/>
          <w:sz w:val="20"/>
          <w:szCs w:val="20"/>
        </w:rPr>
      </w:pPr>
      <w:r w:rsidRPr="00860506">
        <w:rPr>
          <w:rFonts w:ascii="Verdana" w:hAnsi="Verdana"/>
          <w:sz w:val="20"/>
          <w:szCs w:val="20"/>
        </w:rPr>
        <w:t xml:space="preserve">About the painting Richardson states: </w:t>
      </w:r>
      <w:r w:rsidR="00DE5B4F">
        <w:rPr>
          <w:rFonts w:ascii="Verdana" w:eastAsia="Times New Roman" w:hAnsi="Verdana" w:cs="Times New Roman"/>
          <w:sz w:val="20"/>
          <w:szCs w:val="20"/>
        </w:rPr>
        <w:t xml:space="preserve">My </w:t>
      </w:r>
      <w:r w:rsidR="00DE5B4F" w:rsidRPr="00DE5B4F">
        <w:rPr>
          <w:rFonts w:ascii="Verdana" w:eastAsia="Times New Roman" w:hAnsi="Verdana" w:cs="Times New Roman"/>
          <w:i/>
          <w:sz w:val="20"/>
          <w:szCs w:val="20"/>
        </w:rPr>
        <w:t>Number 1</w:t>
      </w:r>
      <w:r w:rsidRPr="00860506">
        <w:rPr>
          <w:rFonts w:ascii="Verdana" w:eastAsia="Times New Roman" w:hAnsi="Verdana" w:cs="Times New Roman"/>
          <w:sz w:val="20"/>
          <w:szCs w:val="20"/>
        </w:rPr>
        <w:t xml:space="preserve"> was a great intuitive leap against the backdrop of New York intellectualism in the late 90’s which had declared “painting is dead”. I felt like I lived in a culture of no unified tradition for painting, or </w:t>
      </w:r>
      <w:r w:rsidRPr="00860506">
        <w:rPr>
          <w:rFonts w:ascii="Verdana" w:eastAsia="Times New Roman" w:hAnsi="Verdana" w:cs="Times New Roman"/>
          <w:sz w:val="20"/>
          <w:szCs w:val="20"/>
        </w:rPr>
        <w:lastRenderedPageBreak/>
        <w:t xml:space="preserve">that the tradition had become the end, or deconstruction of tradition. I simply longed for a system in which I could grow and better myself with the grace and freedom of contemporary thought, while retaining a respect for improving on an objective craft. Craft in this case, being proportion, elements of composition and rules of beauty in their most simplified forms. I needed a first step, a first atomic structure, a first declaration in relation to history and natural wonder. This was my number 1. I had chills of excitement all the while a centered calm while making this painting. I cannot fully express how much joy I felt... like meeting </w:t>
      </w:r>
      <w:r w:rsidR="00B403FD">
        <w:rPr>
          <w:rFonts w:ascii="Verdana" w:eastAsia="Times New Roman" w:hAnsi="Verdana" w:cs="Times New Roman"/>
          <w:sz w:val="20"/>
          <w:szCs w:val="20"/>
        </w:rPr>
        <w:t>a long-</w:t>
      </w:r>
      <w:r w:rsidRPr="00860506">
        <w:rPr>
          <w:rFonts w:ascii="Verdana" w:eastAsia="Times New Roman" w:hAnsi="Verdana" w:cs="Times New Roman"/>
          <w:sz w:val="20"/>
          <w:szCs w:val="20"/>
        </w:rPr>
        <w:t>lost family member for the first time.”</w:t>
      </w:r>
    </w:p>
    <w:p w14:paraId="3D634BAD" w14:textId="77777777" w:rsidR="006A2672" w:rsidRPr="00860506" w:rsidRDefault="006A2672" w:rsidP="00860506">
      <w:pPr>
        <w:spacing w:line="276" w:lineRule="auto"/>
        <w:rPr>
          <w:rFonts w:ascii="Verdana" w:eastAsia="Times New Roman" w:hAnsi="Verdana" w:cs="Times New Roman"/>
          <w:sz w:val="20"/>
          <w:szCs w:val="20"/>
        </w:rPr>
      </w:pPr>
    </w:p>
    <w:p w14:paraId="3C351011" w14:textId="6D4A8A39" w:rsidR="00D246BB" w:rsidRPr="00860506" w:rsidRDefault="003457C3" w:rsidP="00860506">
      <w:pPr>
        <w:spacing w:line="276" w:lineRule="auto"/>
        <w:rPr>
          <w:rFonts w:ascii="Verdana" w:hAnsi="Verdana"/>
          <w:sz w:val="20"/>
          <w:szCs w:val="20"/>
        </w:rPr>
      </w:pPr>
      <w:r w:rsidRPr="003457C3">
        <w:rPr>
          <w:rFonts w:ascii="Verdana" w:hAnsi="Verdana"/>
          <w:sz w:val="20"/>
          <w:szCs w:val="20"/>
        </w:rPr>
        <w:t xml:space="preserve">Richardson is also excited to announce that his artwork is now available as printed wallcoverings, fabric, and window film through the Designtex Bespoke Portfolio program. </w:t>
      </w:r>
      <w:hyperlink r:id="rId10" w:history="1">
        <w:r w:rsidR="006A2672" w:rsidRPr="00860506">
          <w:rPr>
            <w:rStyle w:val="Hyperlink"/>
            <w:rFonts w:ascii="Verdana" w:hAnsi="Verdana"/>
            <w:sz w:val="20"/>
            <w:szCs w:val="20"/>
          </w:rPr>
          <w:t>Designtex</w:t>
        </w:r>
      </w:hyperlink>
      <w:r>
        <w:rPr>
          <w:rFonts w:ascii="Verdana" w:hAnsi="Verdana"/>
          <w:sz w:val="20"/>
          <w:szCs w:val="20"/>
        </w:rPr>
        <w:t xml:space="preserve"> is</w:t>
      </w:r>
      <w:r w:rsidR="006A2672" w:rsidRPr="00860506">
        <w:rPr>
          <w:rFonts w:ascii="Verdana" w:hAnsi="Verdana"/>
          <w:sz w:val="20"/>
          <w:szCs w:val="20"/>
        </w:rPr>
        <w:t xml:space="preserve"> the leading company in the development, design and manufacturing of applied materials for the built environment. </w:t>
      </w:r>
      <w:r w:rsidR="00EB14F1" w:rsidRPr="00860506">
        <w:rPr>
          <w:rFonts w:ascii="Verdana" w:hAnsi="Verdana"/>
          <w:sz w:val="20"/>
          <w:szCs w:val="20"/>
        </w:rPr>
        <w:t>Richardson applies</w:t>
      </w:r>
      <w:r w:rsidR="00C72F56" w:rsidRPr="00860506">
        <w:rPr>
          <w:rFonts w:ascii="Verdana" w:hAnsi="Verdana"/>
          <w:sz w:val="20"/>
          <w:szCs w:val="20"/>
        </w:rPr>
        <w:t xml:space="preserve"> what he’s</w:t>
      </w:r>
      <w:r w:rsidR="00D246BB" w:rsidRPr="00860506">
        <w:rPr>
          <w:rFonts w:ascii="Verdana" w:hAnsi="Verdana"/>
          <w:sz w:val="20"/>
          <w:szCs w:val="20"/>
        </w:rPr>
        <w:t xml:space="preserve"> </w:t>
      </w:r>
      <w:r w:rsidR="00EB14F1" w:rsidRPr="00860506">
        <w:rPr>
          <w:rFonts w:ascii="Verdana" w:hAnsi="Verdana"/>
          <w:sz w:val="20"/>
          <w:szCs w:val="20"/>
        </w:rPr>
        <w:t xml:space="preserve">learned as artist and educator to bringing </w:t>
      </w:r>
      <w:r w:rsidR="00D246BB" w:rsidRPr="00860506">
        <w:rPr>
          <w:rFonts w:ascii="Verdana" w:hAnsi="Verdana"/>
          <w:sz w:val="20"/>
          <w:szCs w:val="20"/>
        </w:rPr>
        <w:t xml:space="preserve">the creative process </w:t>
      </w:r>
      <w:r w:rsidR="00EB14F1" w:rsidRPr="00860506">
        <w:rPr>
          <w:rFonts w:ascii="Verdana" w:hAnsi="Verdana"/>
          <w:sz w:val="20"/>
          <w:szCs w:val="20"/>
        </w:rPr>
        <w:t>to life</w:t>
      </w:r>
      <w:r w:rsidR="00C72F56" w:rsidRPr="00860506">
        <w:rPr>
          <w:rFonts w:ascii="Verdana" w:hAnsi="Verdana"/>
          <w:sz w:val="20"/>
          <w:szCs w:val="20"/>
        </w:rPr>
        <w:t xml:space="preserve"> through every</w:t>
      </w:r>
      <w:r w:rsidR="00D246BB" w:rsidRPr="00860506">
        <w:rPr>
          <w:rFonts w:ascii="Verdana" w:hAnsi="Verdana"/>
          <w:sz w:val="20"/>
          <w:szCs w:val="20"/>
        </w:rPr>
        <w:t>day environments</w:t>
      </w:r>
      <w:r w:rsidR="005855BA" w:rsidRPr="00860506">
        <w:rPr>
          <w:rFonts w:ascii="Verdana" w:hAnsi="Verdana"/>
          <w:sz w:val="20"/>
          <w:szCs w:val="20"/>
        </w:rPr>
        <w:t xml:space="preserve"> and commercial products</w:t>
      </w:r>
      <w:r w:rsidR="00D246BB" w:rsidRPr="00860506">
        <w:rPr>
          <w:rFonts w:ascii="Verdana" w:hAnsi="Verdana"/>
          <w:sz w:val="20"/>
          <w:szCs w:val="20"/>
        </w:rPr>
        <w:t xml:space="preserve">. </w:t>
      </w:r>
    </w:p>
    <w:p w14:paraId="5427C563" w14:textId="77777777" w:rsidR="00481FC9" w:rsidRPr="00860506" w:rsidRDefault="00481FC9" w:rsidP="00860506">
      <w:pPr>
        <w:spacing w:line="276" w:lineRule="auto"/>
        <w:rPr>
          <w:rFonts w:ascii="Verdana" w:hAnsi="Verdana"/>
          <w:sz w:val="20"/>
          <w:szCs w:val="20"/>
        </w:rPr>
      </w:pPr>
    </w:p>
    <w:p w14:paraId="14CC5A95" w14:textId="1C9A0585" w:rsidR="00481FC9" w:rsidRPr="00860506" w:rsidRDefault="00481FC9" w:rsidP="00860506">
      <w:pPr>
        <w:spacing w:line="276" w:lineRule="auto"/>
        <w:rPr>
          <w:rFonts w:ascii="Verdana" w:hAnsi="Verdana"/>
          <w:iCs/>
          <w:sz w:val="20"/>
          <w:szCs w:val="20"/>
        </w:rPr>
      </w:pPr>
      <w:r w:rsidRPr="00860506">
        <w:rPr>
          <w:rFonts w:ascii="Verdana" w:hAnsi="Verdana"/>
          <w:iCs/>
          <w:sz w:val="20"/>
          <w:szCs w:val="20"/>
        </w:rPr>
        <w:t xml:space="preserve">Art </w:t>
      </w:r>
      <w:r w:rsidR="005855BA" w:rsidRPr="00860506">
        <w:rPr>
          <w:rFonts w:ascii="Verdana" w:hAnsi="Verdana"/>
          <w:iCs/>
          <w:sz w:val="20"/>
          <w:szCs w:val="20"/>
        </w:rPr>
        <w:t>in commercial and public spaces</w:t>
      </w:r>
      <w:r w:rsidRPr="00860506">
        <w:rPr>
          <w:rFonts w:ascii="Verdana" w:hAnsi="Verdana"/>
          <w:iCs/>
          <w:sz w:val="20"/>
          <w:szCs w:val="20"/>
        </w:rPr>
        <w:t xml:space="preserve"> is often an afterthought and suffers from inattention. Richardson solves this by subtracting the conventional trappings for art, while injecting fine art powerfully into existing </w:t>
      </w:r>
      <w:r w:rsidR="00A42155" w:rsidRPr="00860506">
        <w:rPr>
          <w:rFonts w:ascii="Verdana" w:hAnsi="Verdana"/>
          <w:iCs/>
          <w:sz w:val="20"/>
          <w:szCs w:val="20"/>
        </w:rPr>
        <w:t>commercial contexts</w:t>
      </w:r>
      <w:r w:rsidRPr="00860506">
        <w:rPr>
          <w:rFonts w:ascii="Verdana" w:hAnsi="Verdana"/>
          <w:iCs/>
          <w:sz w:val="20"/>
          <w:szCs w:val="20"/>
        </w:rPr>
        <w:t xml:space="preserve">. </w:t>
      </w:r>
      <w:r w:rsidR="005855BA" w:rsidRPr="00860506">
        <w:rPr>
          <w:rFonts w:ascii="Verdana" w:hAnsi="Verdana"/>
          <w:iCs/>
          <w:sz w:val="20"/>
          <w:szCs w:val="20"/>
        </w:rPr>
        <w:t xml:space="preserve">By subtracting the elements of </w:t>
      </w:r>
      <w:r w:rsidR="00A42155" w:rsidRPr="00860506">
        <w:rPr>
          <w:rFonts w:ascii="Verdana" w:hAnsi="Verdana"/>
          <w:iCs/>
          <w:sz w:val="20"/>
          <w:szCs w:val="20"/>
        </w:rPr>
        <w:t>a self-conscious</w:t>
      </w:r>
      <w:r w:rsidR="005855BA" w:rsidRPr="00860506">
        <w:rPr>
          <w:rFonts w:ascii="Verdana" w:hAnsi="Verdana"/>
          <w:iCs/>
          <w:sz w:val="20"/>
          <w:szCs w:val="20"/>
        </w:rPr>
        <w:t xml:space="preserve"> art context, the result is physical space extended in the presence of art, with all the emotional power, but without the</w:t>
      </w:r>
      <w:r w:rsidR="00EB14F1" w:rsidRPr="00860506">
        <w:rPr>
          <w:rFonts w:ascii="Verdana" w:hAnsi="Verdana"/>
          <w:iCs/>
          <w:sz w:val="20"/>
          <w:szCs w:val="20"/>
        </w:rPr>
        <w:t xml:space="preserve"> frame or the concrete ‘artness</w:t>
      </w:r>
      <w:r w:rsidR="005855BA" w:rsidRPr="00860506">
        <w:rPr>
          <w:rFonts w:ascii="Verdana" w:hAnsi="Verdana"/>
          <w:iCs/>
          <w:sz w:val="20"/>
          <w:szCs w:val="20"/>
        </w:rPr>
        <w:t>.</w:t>
      </w:r>
      <w:r w:rsidR="00EB14F1" w:rsidRPr="00860506">
        <w:rPr>
          <w:rFonts w:ascii="Verdana" w:hAnsi="Verdana"/>
          <w:iCs/>
          <w:sz w:val="20"/>
          <w:szCs w:val="20"/>
        </w:rPr>
        <w:t>’</w:t>
      </w:r>
    </w:p>
    <w:p w14:paraId="1DB2A59A" w14:textId="77777777" w:rsidR="00CB4606" w:rsidRPr="00860506" w:rsidRDefault="00CB4606" w:rsidP="00860506">
      <w:pPr>
        <w:spacing w:line="276" w:lineRule="auto"/>
        <w:rPr>
          <w:rFonts w:ascii="Verdana" w:hAnsi="Verdana"/>
          <w:iCs/>
          <w:sz w:val="20"/>
          <w:szCs w:val="20"/>
        </w:rPr>
      </w:pPr>
    </w:p>
    <w:p w14:paraId="180CEE1D" w14:textId="13457569" w:rsidR="00D246BB" w:rsidRPr="00860506" w:rsidRDefault="00BB0147" w:rsidP="00860506">
      <w:pPr>
        <w:spacing w:line="276" w:lineRule="auto"/>
        <w:rPr>
          <w:rFonts w:ascii="Verdana" w:hAnsi="Verdana"/>
          <w:sz w:val="20"/>
          <w:szCs w:val="20"/>
        </w:rPr>
      </w:pPr>
      <w:r w:rsidRPr="00860506">
        <w:rPr>
          <w:rFonts w:ascii="Verdana" w:hAnsi="Verdana"/>
          <w:sz w:val="20"/>
          <w:szCs w:val="20"/>
        </w:rPr>
        <w:t xml:space="preserve">A recognized innovator, </w:t>
      </w:r>
      <w:r w:rsidR="006A2672" w:rsidRPr="00860506">
        <w:rPr>
          <w:rFonts w:ascii="Verdana" w:hAnsi="Verdana"/>
          <w:sz w:val="20"/>
          <w:szCs w:val="20"/>
        </w:rPr>
        <w:t xml:space="preserve">Designtex </w:t>
      </w:r>
      <w:r w:rsidR="009772D1" w:rsidRPr="00860506">
        <w:rPr>
          <w:rFonts w:ascii="Verdana" w:hAnsi="Verdana"/>
          <w:sz w:val="20"/>
          <w:szCs w:val="20"/>
        </w:rPr>
        <w:t>is</w:t>
      </w:r>
      <w:r w:rsidRPr="00860506">
        <w:rPr>
          <w:rFonts w:ascii="Verdana" w:hAnsi="Verdana"/>
          <w:sz w:val="20"/>
          <w:szCs w:val="20"/>
        </w:rPr>
        <w:t xml:space="preserve"> known for their rigorous and dedicated approach to research and development of products with reduced environmental impact. It</w:t>
      </w:r>
      <w:r w:rsidR="00CB4606" w:rsidRPr="00860506">
        <w:rPr>
          <w:rFonts w:ascii="Verdana" w:hAnsi="Verdana"/>
          <w:sz w:val="20"/>
          <w:szCs w:val="20"/>
        </w:rPr>
        <w:t xml:space="preserve"> is a carbon neutral company working internationally with the highest </w:t>
      </w:r>
      <w:r w:rsidRPr="00860506">
        <w:rPr>
          <w:rFonts w:ascii="Verdana" w:hAnsi="Verdana"/>
          <w:sz w:val="20"/>
          <w:szCs w:val="20"/>
        </w:rPr>
        <w:t>standards</w:t>
      </w:r>
      <w:r w:rsidR="00CB4606" w:rsidRPr="00860506">
        <w:rPr>
          <w:rFonts w:ascii="Verdana" w:hAnsi="Verdana"/>
          <w:sz w:val="20"/>
          <w:szCs w:val="20"/>
        </w:rPr>
        <w:t xml:space="preserve">. </w:t>
      </w:r>
      <w:r w:rsidR="00C72F56" w:rsidRPr="00860506">
        <w:rPr>
          <w:rFonts w:ascii="Verdana" w:hAnsi="Verdana"/>
          <w:bCs/>
          <w:sz w:val="20"/>
          <w:szCs w:val="20"/>
        </w:rPr>
        <w:t>Richardson states, “</w:t>
      </w:r>
      <w:r w:rsidR="00D246BB" w:rsidRPr="00860506">
        <w:rPr>
          <w:rFonts w:ascii="Verdana" w:hAnsi="Verdana"/>
          <w:bCs/>
          <w:sz w:val="20"/>
          <w:szCs w:val="20"/>
        </w:rPr>
        <w:t>I have always been a</w:t>
      </w:r>
      <w:r w:rsidR="00EB14F1" w:rsidRPr="00860506">
        <w:rPr>
          <w:rFonts w:ascii="Verdana" w:hAnsi="Verdana"/>
          <w:bCs/>
          <w:sz w:val="20"/>
          <w:szCs w:val="20"/>
        </w:rPr>
        <w:t>n environmentally</w:t>
      </w:r>
      <w:r w:rsidR="00D246BB" w:rsidRPr="00860506">
        <w:rPr>
          <w:rFonts w:ascii="Verdana" w:hAnsi="Verdana"/>
          <w:bCs/>
          <w:sz w:val="20"/>
          <w:szCs w:val="20"/>
        </w:rPr>
        <w:t xml:space="preserve"> conscientious person, but when I became sensitized to solvents and chemicals</w:t>
      </w:r>
      <w:r w:rsidR="006A2672" w:rsidRPr="00860506">
        <w:rPr>
          <w:rFonts w:ascii="Verdana" w:hAnsi="Verdana" w:cs="Tahoma"/>
          <w:bCs/>
          <w:sz w:val="20"/>
          <w:szCs w:val="20"/>
        </w:rPr>
        <w:t xml:space="preserve"> </w:t>
      </w:r>
      <w:r w:rsidR="00CB4606" w:rsidRPr="00860506">
        <w:rPr>
          <w:rFonts w:ascii="Verdana" w:hAnsi="Verdana"/>
          <w:bCs/>
          <w:sz w:val="20"/>
          <w:szCs w:val="20"/>
        </w:rPr>
        <w:t>in 2016</w:t>
      </w:r>
      <w:r w:rsidR="00D246BB" w:rsidRPr="00860506">
        <w:rPr>
          <w:rFonts w:ascii="Verdana" w:hAnsi="Verdana"/>
          <w:bCs/>
          <w:sz w:val="20"/>
          <w:szCs w:val="20"/>
        </w:rPr>
        <w:t>,</w:t>
      </w:r>
      <w:r w:rsidR="00C72F56" w:rsidRPr="00860506">
        <w:rPr>
          <w:rFonts w:ascii="Verdana" w:hAnsi="Verdana"/>
          <w:bCs/>
          <w:sz w:val="20"/>
          <w:szCs w:val="20"/>
        </w:rPr>
        <w:t xml:space="preserve"> safer studio practices and eco</w:t>
      </w:r>
      <w:r w:rsidR="00D246BB" w:rsidRPr="00860506">
        <w:rPr>
          <w:rFonts w:ascii="Verdana" w:hAnsi="Verdana"/>
          <w:bCs/>
          <w:sz w:val="20"/>
          <w:szCs w:val="20"/>
        </w:rPr>
        <w:t xml:space="preserve">friendly business partnerships </w:t>
      </w:r>
      <w:r w:rsidR="00CB4606" w:rsidRPr="00860506">
        <w:rPr>
          <w:rFonts w:ascii="Verdana" w:hAnsi="Verdana"/>
          <w:bCs/>
          <w:sz w:val="20"/>
          <w:szCs w:val="20"/>
        </w:rPr>
        <w:t>became</w:t>
      </w:r>
      <w:r w:rsidR="00D246BB" w:rsidRPr="00860506">
        <w:rPr>
          <w:rFonts w:ascii="Verdana" w:hAnsi="Verdana"/>
          <w:bCs/>
          <w:sz w:val="20"/>
          <w:szCs w:val="20"/>
        </w:rPr>
        <w:t xml:space="preserve"> a top priority.</w:t>
      </w:r>
      <w:r w:rsidR="00CB4606" w:rsidRPr="00860506">
        <w:rPr>
          <w:rFonts w:ascii="Verdana" w:hAnsi="Verdana"/>
          <w:sz w:val="20"/>
          <w:szCs w:val="20"/>
        </w:rPr>
        <w:t>”</w:t>
      </w:r>
    </w:p>
    <w:p w14:paraId="79863F9D" w14:textId="2E436871" w:rsidR="006A2672" w:rsidRPr="00860506" w:rsidRDefault="006A2672" w:rsidP="00860506">
      <w:pPr>
        <w:spacing w:line="276" w:lineRule="auto"/>
        <w:rPr>
          <w:rFonts w:ascii="Verdana" w:hAnsi="Verdana"/>
          <w:sz w:val="20"/>
          <w:szCs w:val="20"/>
        </w:rPr>
      </w:pPr>
    </w:p>
    <w:p w14:paraId="6B0A7B02" w14:textId="5CF5FBAB" w:rsidR="006A2672" w:rsidRPr="00860506" w:rsidRDefault="006A2672" w:rsidP="00860506">
      <w:pPr>
        <w:pStyle w:val="PlainText"/>
        <w:spacing w:line="276" w:lineRule="auto"/>
        <w:rPr>
          <w:rFonts w:ascii="Verdana" w:hAnsi="Verdana"/>
          <w:sz w:val="20"/>
          <w:szCs w:val="20"/>
        </w:rPr>
      </w:pPr>
      <w:r w:rsidRPr="00975C13">
        <w:rPr>
          <w:rFonts w:ascii="Verdana" w:hAnsi="Verdana"/>
          <w:sz w:val="20"/>
          <w:szCs w:val="20"/>
        </w:rPr>
        <w:t xml:space="preserve">Willy attributes some of his recent success to his involvement with the </w:t>
      </w:r>
      <w:hyperlink r:id="rId11" w:history="1">
        <w:r w:rsidR="006123EF" w:rsidRPr="00975C13">
          <w:rPr>
            <w:rFonts w:ascii="Verdana" w:hAnsi="Verdana"/>
            <w:sz w:val="20"/>
            <w:szCs w:val="20"/>
          </w:rPr>
          <w:t>Clark Hulings Fund</w:t>
        </w:r>
      </w:hyperlink>
      <w:r w:rsidR="00FF7566" w:rsidRPr="00975C13">
        <w:rPr>
          <w:rFonts w:ascii="Verdana" w:hAnsi="Verdana"/>
          <w:sz w:val="20"/>
          <w:szCs w:val="20"/>
        </w:rPr>
        <w:t>,</w:t>
      </w:r>
      <w:r w:rsidRPr="00975C13">
        <w:rPr>
          <w:rFonts w:ascii="Verdana" w:hAnsi="Verdana"/>
          <w:sz w:val="20"/>
          <w:szCs w:val="20"/>
        </w:rPr>
        <w:t xml:space="preserve"> a Santa Fe and New Yo</w:t>
      </w:r>
      <w:r w:rsidR="00FF7566" w:rsidRPr="00975C13">
        <w:rPr>
          <w:rFonts w:ascii="Verdana" w:hAnsi="Verdana"/>
          <w:sz w:val="20"/>
          <w:szCs w:val="20"/>
        </w:rPr>
        <w:t>rk City based art</w:t>
      </w:r>
      <w:r w:rsidR="00B32B3D" w:rsidRPr="00975C13">
        <w:rPr>
          <w:rFonts w:ascii="Verdana" w:hAnsi="Verdana"/>
          <w:sz w:val="20"/>
          <w:szCs w:val="20"/>
        </w:rPr>
        <w:t>s organization</w:t>
      </w:r>
      <w:r w:rsidR="00FF7566" w:rsidRPr="00975C13">
        <w:rPr>
          <w:rFonts w:ascii="Verdana" w:hAnsi="Verdana"/>
          <w:sz w:val="20"/>
          <w:szCs w:val="20"/>
        </w:rPr>
        <w:t xml:space="preserve"> </w:t>
      </w:r>
      <w:r w:rsidRPr="00975C13">
        <w:rPr>
          <w:rFonts w:ascii="Verdana" w:hAnsi="Verdana"/>
          <w:sz w:val="20"/>
          <w:szCs w:val="20"/>
        </w:rPr>
        <w:t>that equips professional</w:t>
      </w:r>
      <w:r w:rsidRPr="00860506">
        <w:rPr>
          <w:rFonts w:ascii="Verdana" w:hAnsi="Verdana"/>
          <w:sz w:val="20"/>
          <w:szCs w:val="20"/>
        </w:rPr>
        <w:t xml:space="preserve"> visual artists to be self-sustaining entrepreneurs. He notes, </w:t>
      </w:r>
      <w:r w:rsidR="00860506" w:rsidRPr="00860506">
        <w:rPr>
          <w:rFonts w:ascii="Verdana" w:hAnsi="Verdana"/>
          <w:sz w:val="20"/>
          <w:szCs w:val="20"/>
        </w:rPr>
        <w:t>“The CHF business accelerator program challenged me to get clear about where I want to go creatively and professionally.”</w:t>
      </w:r>
    </w:p>
    <w:p w14:paraId="76AABD40" w14:textId="0588DF9A" w:rsidR="00860506" w:rsidRPr="00860506" w:rsidRDefault="00860506" w:rsidP="00860506">
      <w:pPr>
        <w:spacing w:line="276" w:lineRule="auto"/>
        <w:rPr>
          <w:rFonts w:ascii="Verdana" w:hAnsi="Verdana"/>
          <w:sz w:val="20"/>
          <w:szCs w:val="20"/>
        </w:rPr>
      </w:pPr>
    </w:p>
    <w:p w14:paraId="7AD61846" w14:textId="77EF9912" w:rsidR="00860506" w:rsidRPr="00860506" w:rsidRDefault="00860506" w:rsidP="00860506">
      <w:pPr>
        <w:spacing w:after="240" w:line="276" w:lineRule="auto"/>
        <w:rPr>
          <w:rFonts w:ascii="Verdana" w:hAnsi="Verdana"/>
          <w:sz w:val="20"/>
          <w:szCs w:val="20"/>
        </w:rPr>
      </w:pPr>
      <w:r w:rsidRPr="00860506">
        <w:rPr>
          <w:rFonts w:ascii="Verdana" w:hAnsi="Verdana"/>
          <w:sz w:val="20"/>
          <w:szCs w:val="20"/>
        </w:rPr>
        <w:t>Additionally, he will be part of SITE's Surrealist Drawing Spectacular. On Saturday, April 14 from 3-6p</w:t>
      </w:r>
      <w:r w:rsidR="00B403FD">
        <w:rPr>
          <w:rFonts w:ascii="Verdana" w:hAnsi="Verdana"/>
          <w:sz w:val="20"/>
          <w:szCs w:val="20"/>
        </w:rPr>
        <w:t>m</w:t>
      </w:r>
      <w:r w:rsidR="002A7E27">
        <w:rPr>
          <w:rFonts w:ascii="Verdana" w:hAnsi="Verdana"/>
          <w:sz w:val="20"/>
          <w:szCs w:val="20"/>
        </w:rPr>
        <w:t>,</w:t>
      </w:r>
      <w:r w:rsidR="00B403FD">
        <w:rPr>
          <w:rFonts w:ascii="Verdana" w:hAnsi="Verdana"/>
          <w:sz w:val="20"/>
          <w:szCs w:val="20"/>
        </w:rPr>
        <w:t xml:space="preserve"> Richardson will take part in this popular</w:t>
      </w:r>
      <w:r w:rsidRPr="00860506">
        <w:rPr>
          <w:rFonts w:ascii="Verdana" w:hAnsi="Verdana"/>
          <w:sz w:val="20"/>
          <w:szCs w:val="20"/>
        </w:rPr>
        <w:t xml:space="preserve"> live drawing event at SITE Santa Fe.</w:t>
      </w:r>
    </w:p>
    <w:p w14:paraId="06D01FE0" w14:textId="77777777" w:rsidR="005B3542" w:rsidRDefault="005B3542" w:rsidP="00860506">
      <w:pPr>
        <w:spacing w:line="276" w:lineRule="auto"/>
        <w:rPr>
          <w:rFonts w:ascii="Verdana" w:hAnsi="Verdana"/>
          <w:b/>
          <w:bCs/>
          <w:sz w:val="20"/>
          <w:szCs w:val="20"/>
        </w:rPr>
      </w:pPr>
    </w:p>
    <w:p w14:paraId="79639AA8" w14:textId="77777777" w:rsidR="005B3542" w:rsidRDefault="005B3542" w:rsidP="00860506">
      <w:pPr>
        <w:spacing w:line="276" w:lineRule="auto"/>
        <w:rPr>
          <w:rFonts w:ascii="Verdana" w:hAnsi="Verdana"/>
          <w:b/>
          <w:bCs/>
          <w:sz w:val="20"/>
          <w:szCs w:val="20"/>
        </w:rPr>
      </w:pPr>
    </w:p>
    <w:p w14:paraId="63C4B5B2" w14:textId="77777777" w:rsidR="005B3542" w:rsidRDefault="005B3542" w:rsidP="00860506">
      <w:pPr>
        <w:spacing w:line="276" w:lineRule="auto"/>
        <w:rPr>
          <w:rFonts w:ascii="Verdana" w:hAnsi="Verdana"/>
          <w:b/>
          <w:bCs/>
          <w:sz w:val="20"/>
          <w:szCs w:val="20"/>
        </w:rPr>
      </w:pPr>
    </w:p>
    <w:p w14:paraId="599EF4F2" w14:textId="77777777" w:rsidR="00BD2B9F" w:rsidRDefault="00BD2B9F" w:rsidP="00860506">
      <w:pPr>
        <w:spacing w:line="276" w:lineRule="auto"/>
        <w:rPr>
          <w:rFonts w:ascii="Verdana" w:hAnsi="Verdana"/>
          <w:b/>
          <w:bCs/>
          <w:sz w:val="20"/>
          <w:szCs w:val="20"/>
        </w:rPr>
      </w:pPr>
    </w:p>
    <w:p w14:paraId="4227D682" w14:textId="77777777" w:rsidR="00BD2B9F" w:rsidRDefault="00BD2B9F" w:rsidP="00860506">
      <w:pPr>
        <w:spacing w:line="276" w:lineRule="auto"/>
        <w:rPr>
          <w:rFonts w:ascii="Verdana" w:hAnsi="Verdana"/>
          <w:b/>
          <w:bCs/>
          <w:sz w:val="20"/>
          <w:szCs w:val="20"/>
        </w:rPr>
      </w:pPr>
    </w:p>
    <w:p w14:paraId="0D5D16F7" w14:textId="77777777" w:rsidR="00BD2B9F" w:rsidRDefault="00BD2B9F" w:rsidP="00860506">
      <w:pPr>
        <w:spacing w:line="276" w:lineRule="auto"/>
        <w:rPr>
          <w:rFonts w:ascii="Verdana" w:hAnsi="Verdana"/>
          <w:b/>
          <w:bCs/>
          <w:sz w:val="20"/>
          <w:szCs w:val="20"/>
        </w:rPr>
      </w:pPr>
    </w:p>
    <w:p w14:paraId="6873FADF" w14:textId="77777777" w:rsidR="005B3542" w:rsidRDefault="005B3542" w:rsidP="00860506">
      <w:pPr>
        <w:spacing w:line="276" w:lineRule="auto"/>
        <w:rPr>
          <w:rFonts w:ascii="Verdana" w:hAnsi="Verdana"/>
          <w:b/>
          <w:bCs/>
          <w:sz w:val="20"/>
          <w:szCs w:val="20"/>
        </w:rPr>
      </w:pPr>
    </w:p>
    <w:p w14:paraId="43F1BAB1" w14:textId="305BAB35" w:rsidR="007716EC" w:rsidRDefault="007716EC" w:rsidP="00860506">
      <w:pPr>
        <w:spacing w:line="276" w:lineRule="auto"/>
        <w:rPr>
          <w:rFonts w:ascii="Verdana" w:hAnsi="Verdana"/>
          <w:b/>
          <w:bCs/>
          <w:sz w:val="20"/>
          <w:szCs w:val="20"/>
        </w:rPr>
      </w:pPr>
      <w:r w:rsidRPr="00860506">
        <w:rPr>
          <w:rFonts w:ascii="Verdana" w:hAnsi="Verdana"/>
          <w:b/>
          <w:bCs/>
          <w:sz w:val="20"/>
          <w:szCs w:val="20"/>
        </w:rPr>
        <w:lastRenderedPageBreak/>
        <w:t>About Willy Bo Richardson</w:t>
      </w:r>
    </w:p>
    <w:p w14:paraId="446C3E6A" w14:textId="77777777" w:rsidR="005B3542" w:rsidRPr="00860506" w:rsidRDefault="005B3542" w:rsidP="00860506">
      <w:pPr>
        <w:spacing w:line="276" w:lineRule="auto"/>
        <w:rPr>
          <w:rFonts w:ascii="Verdana" w:hAnsi="Verdana"/>
          <w:b/>
          <w:bCs/>
          <w:sz w:val="20"/>
          <w:szCs w:val="20"/>
        </w:rPr>
      </w:pPr>
    </w:p>
    <w:p w14:paraId="0C9B8058" w14:textId="50B9D241" w:rsidR="007716EC" w:rsidRPr="00860506" w:rsidRDefault="007716EC" w:rsidP="00860506">
      <w:pPr>
        <w:spacing w:line="276" w:lineRule="auto"/>
        <w:rPr>
          <w:rFonts w:ascii="Verdana" w:hAnsi="Verdana"/>
          <w:bCs/>
          <w:sz w:val="20"/>
          <w:szCs w:val="20"/>
        </w:rPr>
      </w:pPr>
      <w:r w:rsidRPr="00860506">
        <w:rPr>
          <w:rFonts w:ascii="Verdana" w:hAnsi="Verdana"/>
          <w:bCs/>
          <w:sz w:val="20"/>
          <w:szCs w:val="20"/>
        </w:rPr>
        <w:t xml:space="preserve">Willy Bo Richardson was born and raised in Santa Fe, New Mexico. He returned to his </w:t>
      </w:r>
      <w:r w:rsidR="00417F3B" w:rsidRPr="00860506">
        <w:rPr>
          <w:rFonts w:ascii="Verdana" w:hAnsi="Verdana"/>
          <w:bCs/>
          <w:sz w:val="20"/>
          <w:szCs w:val="20"/>
        </w:rPr>
        <w:t>hometown</w:t>
      </w:r>
      <w:r w:rsidRPr="00860506">
        <w:rPr>
          <w:rFonts w:ascii="Verdana" w:hAnsi="Verdana"/>
          <w:bCs/>
          <w:sz w:val="20"/>
          <w:szCs w:val="20"/>
        </w:rPr>
        <w:t xml:space="preserve"> with his wife after 15 years of being away. </w:t>
      </w:r>
    </w:p>
    <w:p w14:paraId="44975CA0" w14:textId="77777777" w:rsidR="007716EC" w:rsidRPr="00860506" w:rsidRDefault="007716EC" w:rsidP="00860506">
      <w:pPr>
        <w:spacing w:line="276" w:lineRule="auto"/>
        <w:rPr>
          <w:rFonts w:ascii="Verdana" w:hAnsi="Verdana"/>
          <w:bCs/>
          <w:sz w:val="20"/>
          <w:szCs w:val="20"/>
        </w:rPr>
      </w:pPr>
    </w:p>
    <w:p w14:paraId="7DC949DA" w14:textId="06C82A87" w:rsidR="007716EC" w:rsidRPr="00860506" w:rsidRDefault="007716EC" w:rsidP="00860506">
      <w:pPr>
        <w:spacing w:line="276" w:lineRule="auto"/>
        <w:rPr>
          <w:rFonts w:ascii="Verdana" w:hAnsi="Verdana"/>
          <w:bCs/>
          <w:sz w:val="20"/>
          <w:szCs w:val="20"/>
        </w:rPr>
      </w:pPr>
      <w:r w:rsidRPr="00860506">
        <w:rPr>
          <w:rFonts w:ascii="Verdana" w:hAnsi="Verdana"/>
          <w:bCs/>
          <w:sz w:val="20"/>
          <w:szCs w:val="20"/>
        </w:rPr>
        <w:t>Richardson received an MFA from Pratt Institut</w:t>
      </w:r>
      <w:r w:rsidR="00EB14F1" w:rsidRPr="00860506">
        <w:rPr>
          <w:rFonts w:ascii="Verdana" w:hAnsi="Verdana"/>
          <w:bCs/>
          <w:sz w:val="20"/>
          <w:szCs w:val="20"/>
        </w:rPr>
        <w:t xml:space="preserve">e in 2000. In 2011 his work was </w:t>
      </w:r>
      <w:r w:rsidRPr="00860506">
        <w:rPr>
          <w:rFonts w:ascii="Verdana" w:hAnsi="Verdana"/>
          <w:bCs/>
          <w:sz w:val="20"/>
          <w:szCs w:val="20"/>
        </w:rPr>
        <w:t>included in “70 Years of Abstract Painting” at J</w:t>
      </w:r>
      <w:r w:rsidR="00EB14F1" w:rsidRPr="00860506">
        <w:rPr>
          <w:rFonts w:ascii="Verdana" w:hAnsi="Verdana"/>
          <w:bCs/>
          <w:sz w:val="20"/>
          <w:szCs w:val="20"/>
        </w:rPr>
        <w:t xml:space="preserve">ason McCoy Gallery in New York, </w:t>
      </w:r>
      <w:r w:rsidRPr="00860506">
        <w:rPr>
          <w:rFonts w:ascii="Verdana" w:hAnsi="Verdana"/>
          <w:bCs/>
          <w:sz w:val="20"/>
          <w:szCs w:val="20"/>
        </w:rPr>
        <w:t>which assembled works by modern and contemporary pa</w:t>
      </w:r>
      <w:r w:rsidR="00EB14F1" w:rsidRPr="00860506">
        <w:rPr>
          <w:rFonts w:ascii="Verdana" w:hAnsi="Verdana"/>
          <w:bCs/>
          <w:sz w:val="20"/>
          <w:szCs w:val="20"/>
        </w:rPr>
        <w:t xml:space="preserve">inters, including Josef </w:t>
      </w:r>
      <w:r w:rsidRPr="00860506">
        <w:rPr>
          <w:rFonts w:ascii="Verdana" w:hAnsi="Verdana"/>
          <w:bCs/>
          <w:sz w:val="20"/>
          <w:szCs w:val="20"/>
        </w:rPr>
        <w:t>Albers, Hans Hofmann and Jackson Pollock. He was honored to be one of eight SITE Santa Fe SPREAD finalists in 2014. His work and vision was featured on the PBS weekly arts series ¡COLORES! and featured in New Mexico Magazine</w:t>
      </w:r>
      <w:r w:rsidR="00B403FD">
        <w:rPr>
          <w:rFonts w:ascii="Verdana" w:hAnsi="Verdana"/>
          <w:bCs/>
          <w:sz w:val="20"/>
          <w:szCs w:val="20"/>
        </w:rPr>
        <w:t>’s</w:t>
      </w:r>
      <w:r w:rsidRPr="00860506">
        <w:rPr>
          <w:rFonts w:ascii="Verdana" w:hAnsi="Verdana"/>
          <w:bCs/>
          <w:sz w:val="20"/>
          <w:szCs w:val="20"/>
        </w:rPr>
        <w:t xml:space="preserve"> April 2018 issue. </w:t>
      </w:r>
    </w:p>
    <w:p w14:paraId="2E232755" w14:textId="77777777" w:rsidR="007716EC" w:rsidRPr="00860506" w:rsidRDefault="007716EC" w:rsidP="00860506">
      <w:pPr>
        <w:spacing w:line="276" w:lineRule="auto"/>
        <w:rPr>
          <w:rFonts w:ascii="Verdana" w:hAnsi="Verdana"/>
          <w:bCs/>
          <w:sz w:val="20"/>
          <w:szCs w:val="20"/>
        </w:rPr>
      </w:pPr>
    </w:p>
    <w:p w14:paraId="15A8BA87" w14:textId="400AD296" w:rsidR="007716EC" w:rsidRPr="00860506" w:rsidRDefault="007716EC" w:rsidP="00860506">
      <w:pPr>
        <w:spacing w:line="276" w:lineRule="auto"/>
        <w:rPr>
          <w:rFonts w:ascii="Verdana" w:hAnsi="Verdana"/>
          <w:bCs/>
          <w:sz w:val="20"/>
          <w:szCs w:val="20"/>
        </w:rPr>
      </w:pPr>
      <w:r w:rsidRPr="00860506">
        <w:rPr>
          <w:rFonts w:ascii="Verdana" w:hAnsi="Verdana"/>
          <w:bCs/>
          <w:i/>
          <w:iCs/>
          <w:sz w:val="20"/>
          <w:szCs w:val="20"/>
        </w:rPr>
        <w:t xml:space="preserve">Richard Levy Gallery </w:t>
      </w:r>
      <w:r w:rsidRPr="00860506">
        <w:rPr>
          <w:rFonts w:ascii="Verdana" w:hAnsi="Verdana"/>
          <w:bCs/>
          <w:sz w:val="20"/>
          <w:szCs w:val="20"/>
        </w:rPr>
        <w:t>wrote: “Richardson stretches vertical bands of color so intense across each canvas that they seem to crackle like neon. Gripping the viewer, a humming field suspends the sensation of time. He has described his act of painting as a sort of meditation, a give-and-take with gravity and the universal laws that determine our e</w:t>
      </w:r>
      <w:r w:rsidR="00EB14F1" w:rsidRPr="00860506">
        <w:rPr>
          <w:rFonts w:ascii="Verdana" w:hAnsi="Verdana"/>
          <w:bCs/>
          <w:sz w:val="20"/>
          <w:szCs w:val="20"/>
        </w:rPr>
        <w:t>xperience of the physical world</w:t>
      </w:r>
      <w:r w:rsidRPr="00860506">
        <w:rPr>
          <w:rFonts w:ascii="Verdana" w:hAnsi="Verdana"/>
          <w:bCs/>
          <w:sz w:val="20"/>
          <w:szCs w:val="20"/>
        </w:rPr>
        <w:t>.</w:t>
      </w:r>
      <w:r w:rsidR="00EB14F1" w:rsidRPr="00860506">
        <w:rPr>
          <w:rFonts w:ascii="Verdana" w:hAnsi="Verdana"/>
          <w:bCs/>
          <w:sz w:val="20"/>
          <w:szCs w:val="20"/>
        </w:rPr>
        <w:t>”</w:t>
      </w:r>
      <w:r w:rsidRPr="00860506">
        <w:rPr>
          <w:rFonts w:ascii="Verdana" w:hAnsi="Verdana"/>
          <w:bCs/>
          <w:sz w:val="20"/>
          <w:szCs w:val="20"/>
        </w:rPr>
        <w:t xml:space="preserve"> </w:t>
      </w:r>
    </w:p>
    <w:p w14:paraId="46C22040" w14:textId="3FBC6620" w:rsidR="007716EC" w:rsidRPr="00860506" w:rsidRDefault="007716EC" w:rsidP="00860506">
      <w:pPr>
        <w:spacing w:line="276" w:lineRule="auto"/>
        <w:rPr>
          <w:rFonts w:ascii="Verdana" w:hAnsi="Verdana"/>
          <w:bCs/>
          <w:sz w:val="20"/>
          <w:szCs w:val="20"/>
        </w:rPr>
      </w:pPr>
    </w:p>
    <w:p w14:paraId="39A6C17A" w14:textId="416E83CA" w:rsidR="00FF7566" w:rsidRPr="00860506" w:rsidRDefault="00FF7566" w:rsidP="00860506">
      <w:pPr>
        <w:spacing w:line="276" w:lineRule="auto"/>
        <w:rPr>
          <w:rFonts w:ascii="Verdana" w:hAnsi="Verdana"/>
          <w:bCs/>
          <w:sz w:val="20"/>
          <w:szCs w:val="20"/>
        </w:rPr>
      </w:pPr>
      <w:r w:rsidRPr="00860506">
        <w:rPr>
          <w:rFonts w:ascii="Verdana" w:hAnsi="Verdana"/>
          <w:bCs/>
          <w:sz w:val="20"/>
          <w:szCs w:val="20"/>
        </w:rPr>
        <w:tab/>
      </w:r>
      <w:r w:rsidRPr="00860506">
        <w:rPr>
          <w:rFonts w:ascii="Verdana" w:hAnsi="Verdana"/>
          <w:bCs/>
          <w:sz w:val="20"/>
          <w:szCs w:val="20"/>
        </w:rPr>
        <w:tab/>
      </w:r>
      <w:r w:rsidRPr="00860506">
        <w:rPr>
          <w:rFonts w:ascii="Verdana" w:hAnsi="Verdana"/>
          <w:bCs/>
          <w:sz w:val="20"/>
          <w:szCs w:val="20"/>
        </w:rPr>
        <w:tab/>
        <w:t>#</w:t>
      </w:r>
      <w:r w:rsidRPr="00860506">
        <w:rPr>
          <w:rFonts w:ascii="Verdana" w:hAnsi="Verdana"/>
          <w:bCs/>
          <w:sz w:val="20"/>
          <w:szCs w:val="20"/>
        </w:rPr>
        <w:tab/>
      </w:r>
      <w:r w:rsidRPr="00860506">
        <w:rPr>
          <w:rFonts w:ascii="Verdana" w:hAnsi="Verdana"/>
          <w:bCs/>
          <w:sz w:val="20"/>
          <w:szCs w:val="20"/>
        </w:rPr>
        <w:tab/>
      </w:r>
      <w:r w:rsidRPr="00860506">
        <w:rPr>
          <w:rFonts w:ascii="Verdana" w:hAnsi="Verdana"/>
          <w:bCs/>
          <w:sz w:val="20"/>
          <w:szCs w:val="20"/>
        </w:rPr>
        <w:tab/>
        <w:t>#</w:t>
      </w:r>
      <w:r w:rsidRPr="00860506">
        <w:rPr>
          <w:rFonts w:ascii="Verdana" w:hAnsi="Verdana"/>
          <w:bCs/>
          <w:sz w:val="20"/>
          <w:szCs w:val="20"/>
        </w:rPr>
        <w:tab/>
      </w:r>
      <w:r w:rsidRPr="00860506">
        <w:rPr>
          <w:rFonts w:ascii="Verdana" w:hAnsi="Verdana"/>
          <w:bCs/>
          <w:sz w:val="20"/>
          <w:szCs w:val="20"/>
        </w:rPr>
        <w:tab/>
      </w:r>
      <w:r w:rsidRPr="00860506">
        <w:rPr>
          <w:rFonts w:ascii="Verdana" w:hAnsi="Verdana"/>
          <w:bCs/>
          <w:sz w:val="20"/>
          <w:szCs w:val="20"/>
        </w:rPr>
        <w:tab/>
        <w:t>#</w:t>
      </w:r>
    </w:p>
    <w:p w14:paraId="47C2BC4A" w14:textId="77777777" w:rsidR="00FF7566" w:rsidRPr="00860506" w:rsidRDefault="00FF7566" w:rsidP="00860506">
      <w:pPr>
        <w:spacing w:line="276" w:lineRule="auto"/>
        <w:rPr>
          <w:rFonts w:ascii="Verdana" w:hAnsi="Verdana"/>
          <w:bCs/>
          <w:sz w:val="20"/>
          <w:szCs w:val="20"/>
        </w:rPr>
      </w:pPr>
    </w:p>
    <w:p w14:paraId="0E1FC1B1" w14:textId="77777777" w:rsidR="00230A08" w:rsidRPr="00860506" w:rsidRDefault="007716EC" w:rsidP="00860506">
      <w:pPr>
        <w:spacing w:line="276" w:lineRule="auto"/>
        <w:rPr>
          <w:rStyle w:val="Hyperlink"/>
          <w:rFonts w:ascii="Verdana" w:hAnsi="Verdana"/>
          <w:color w:val="auto"/>
          <w:sz w:val="20"/>
          <w:szCs w:val="20"/>
          <w:u w:val="none"/>
        </w:rPr>
      </w:pPr>
      <w:r w:rsidRPr="00860506">
        <w:rPr>
          <w:rFonts w:ascii="Verdana" w:hAnsi="Verdana"/>
          <w:sz w:val="20"/>
          <w:szCs w:val="20"/>
        </w:rPr>
        <w:t xml:space="preserve">For more information please visit </w:t>
      </w:r>
      <w:hyperlink r:id="rId12" w:history="1">
        <w:r w:rsidR="00FF7566" w:rsidRPr="00860506">
          <w:rPr>
            <w:rStyle w:val="Hyperlink"/>
            <w:rFonts w:ascii="Verdana" w:hAnsi="Verdana"/>
            <w:sz w:val="20"/>
            <w:szCs w:val="20"/>
          </w:rPr>
          <w:t>https://willyborichardson.com/</w:t>
        </w:r>
      </w:hyperlink>
      <w:r w:rsidR="00FF7566" w:rsidRPr="00860506">
        <w:rPr>
          <w:rFonts w:ascii="Verdana" w:hAnsi="Verdana"/>
          <w:sz w:val="20"/>
          <w:szCs w:val="20"/>
        </w:rPr>
        <w:t xml:space="preserve">. </w:t>
      </w:r>
      <w:r w:rsidRPr="00860506">
        <w:rPr>
          <w:rFonts w:ascii="Verdana" w:hAnsi="Verdana"/>
          <w:sz w:val="20"/>
          <w:szCs w:val="20"/>
        </w:rPr>
        <w:t xml:space="preserve">For press needs </w:t>
      </w:r>
      <w:r w:rsidR="00FF7566" w:rsidRPr="00860506">
        <w:rPr>
          <w:rFonts w:ascii="Verdana" w:hAnsi="Verdana"/>
          <w:sz w:val="20"/>
          <w:szCs w:val="20"/>
        </w:rPr>
        <w:t xml:space="preserve">please </w:t>
      </w:r>
      <w:r w:rsidRPr="00860506">
        <w:rPr>
          <w:rFonts w:ascii="Verdana" w:hAnsi="Verdana"/>
          <w:sz w:val="20"/>
          <w:szCs w:val="20"/>
        </w:rPr>
        <w:t xml:space="preserve">contact Willy Bo </w:t>
      </w:r>
      <w:r w:rsidR="00FF7566" w:rsidRPr="00860506">
        <w:rPr>
          <w:rFonts w:ascii="Verdana" w:hAnsi="Verdana"/>
          <w:sz w:val="20"/>
          <w:szCs w:val="20"/>
        </w:rPr>
        <w:t>Richardson on</w:t>
      </w:r>
      <w:r w:rsidRPr="00860506">
        <w:rPr>
          <w:rFonts w:ascii="Verdana" w:hAnsi="Verdana"/>
          <w:sz w:val="20"/>
          <w:szCs w:val="20"/>
        </w:rPr>
        <w:t xml:space="preserve"> (505) 603-5953</w:t>
      </w:r>
      <w:r w:rsidR="00FF7566" w:rsidRPr="00860506">
        <w:rPr>
          <w:rFonts w:ascii="Verdana" w:hAnsi="Verdana"/>
          <w:sz w:val="20"/>
          <w:szCs w:val="20"/>
        </w:rPr>
        <w:t xml:space="preserve"> or</w:t>
      </w:r>
      <w:r w:rsidRPr="00860506">
        <w:rPr>
          <w:rFonts w:ascii="Verdana" w:hAnsi="Verdana"/>
          <w:sz w:val="20"/>
          <w:szCs w:val="20"/>
        </w:rPr>
        <w:t xml:space="preserve"> </w:t>
      </w:r>
      <w:hyperlink r:id="rId13" w:history="1">
        <w:r w:rsidRPr="00860506">
          <w:rPr>
            <w:rStyle w:val="Hyperlink"/>
            <w:rFonts w:ascii="Verdana" w:hAnsi="Verdana"/>
            <w:sz w:val="20"/>
            <w:szCs w:val="20"/>
          </w:rPr>
          <w:t>w@willyborichardson.com</w:t>
        </w:r>
      </w:hyperlink>
      <w:r w:rsidR="00FF7566" w:rsidRPr="00860506">
        <w:rPr>
          <w:rStyle w:val="Hyperlink"/>
          <w:rFonts w:ascii="Verdana" w:hAnsi="Verdana"/>
          <w:color w:val="auto"/>
          <w:sz w:val="20"/>
          <w:szCs w:val="20"/>
          <w:u w:val="none"/>
        </w:rPr>
        <w:t>.</w:t>
      </w:r>
    </w:p>
    <w:p w14:paraId="611432DA" w14:textId="39CEA4CD" w:rsidR="007716EC" w:rsidRPr="00860506" w:rsidRDefault="00230A08" w:rsidP="00860506">
      <w:pPr>
        <w:spacing w:line="276" w:lineRule="auto"/>
        <w:rPr>
          <w:rStyle w:val="Hyperlink"/>
          <w:rFonts w:ascii="Verdana" w:hAnsi="Verdana"/>
          <w:color w:val="auto"/>
          <w:sz w:val="20"/>
          <w:szCs w:val="20"/>
          <w:u w:val="none"/>
        </w:rPr>
      </w:pPr>
      <w:r w:rsidRPr="00860506">
        <w:rPr>
          <w:rStyle w:val="Hyperlink"/>
          <w:rFonts w:ascii="Verdana" w:hAnsi="Verdana"/>
          <w:color w:val="auto"/>
          <w:sz w:val="20"/>
          <w:szCs w:val="20"/>
          <w:u w:val="none"/>
        </w:rPr>
        <w:t>For Richard Levy Gallery</w:t>
      </w:r>
      <w:r w:rsidR="00B403FD">
        <w:rPr>
          <w:rStyle w:val="Hyperlink"/>
          <w:rFonts w:ascii="Verdana" w:hAnsi="Verdana"/>
          <w:color w:val="auto"/>
          <w:sz w:val="20"/>
          <w:szCs w:val="20"/>
          <w:u w:val="none"/>
        </w:rPr>
        <w:t xml:space="preserve"> info see</w:t>
      </w:r>
      <w:r w:rsidRPr="00860506">
        <w:rPr>
          <w:rStyle w:val="Hyperlink"/>
          <w:rFonts w:ascii="Verdana" w:hAnsi="Verdana"/>
          <w:color w:val="auto"/>
          <w:sz w:val="20"/>
          <w:szCs w:val="20"/>
          <w:u w:val="none"/>
        </w:rPr>
        <w:t xml:space="preserve"> </w:t>
      </w:r>
      <w:hyperlink r:id="rId14" w:history="1">
        <w:r w:rsidRPr="00860506">
          <w:rPr>
            <w:rStyle w:val="Hyperlink"/>
            <w:rFonts w:ascii="Verdana" w:hAnsi="Verdana"/>
            <w:sz w:val="20"/>
            <w:szCs w:val="20"/>
          </w:rPr>
          <w:t>http://www.levygallery.com/</w:t>
        </w:r>
      </w:hyperlink>
      <w:r w:rsidRPr="00860506">
        <w:rPr>
          <w:rStyle w:val="Hyperlink"/>
          <w:rFonts w:ascii="Verdana" w:hAnsi="Verdana"/>
          <w:color w:val="auto"/>
          <w:sz w:val="20"/>
          <w:szCs w:val="20"/>
          <w:u w:val="none"/>
        </w:rPr>
        <w:t xml:space="preserve"> or contact </w:t>
      </w:r>
      <w:r w:rsidR="00B403FD">
        <w:rPr>
          <w:rStyle w:val="Hyperlink"/>
          <w:rFonts w:ascii="Verdana" w:hAnsi="Verdana"/>
          <w:color w:val="auto"/>
          <w:sz w:val="20"/>
          <w:szCs w:val="20"/>
          <w:u w:val="none"/>
        </w:rPr>
        <w:t xml:space="preserve">gallery director </w:t>
      </w:r>
      <w:r w:rsidRPr="00860506">
        <w:rPr>
          <w:rStyle w:val="Hyperlink"/>
          <w:rFonts w:ascii="Verdana" w:hAnsi="Verdana"/>
          <w:color w:val="auto"/>
          <w:sz w:val="20"/>
          <w:szCs w:val="20"/>
          <w:u w:val="none"/>
        </w:rPr>
        <w:t>Viviette Hunt</w:t>
      </w:r>
      <w:r w:rsidR="00B403FD">
        <w:rPr>
          <w:rStyle w:val="Hyperlink"/>
          <w:rFonts w:ascii="Verdana" w:hAnsi="Verdana"/>
          <w:color w:val="auto"/>
          <w:sz w:val="20"/>
          <w:szCs w:val="20"/>
          <w:u w:val="none"/>
        </w:rPr>
        <w:t xml:space="preserve"> on</w:t>
      </w:r>
      <w:r w:rsidRPr="00860506">
        <w:rPr>
          <w:rStyle w:val="Hyperlink"/>
          <w:rFonts w:ascii="Verdana" w:hAnsi="Verdana"/>
          <w:color w:val="auto"/>
          <w:sz w:val="20"/>
          <w:szCs w:val="20"/>
          <w:u w:val="none"/>
        </w:rPr>
        <w:t xml:space="preserve"> </w:t>
      </w:r>
      <w:hyperlink r:id="rId15" w:history="1">
        <w:r w:rsidR="00542E3A" w:rsidRPr="00860506">
          <w:rPr>
            <w:rStyle w:val="Hyperlink"/>
            <w:rFonts w:ascii="Verdana" w:eastAsia="Times New Roman" w:hAnsi="Verdana" w:cs="Times New Roman"/>
            <w:sz w:val="20"/>
            <w:szCs w:val="20"/>
          </w:rPr>
          <w:t>viviette@levygallery.com</w:t>
        </w:r>
      </w:hyperlink>
      <w:r w:rsidR="00542E3A" w:rsidRPr="00860506">
        <w:rPr>
          <w:rStyle w:val="gi"/>
          <w:rFonts w:ascii="Verdana" w:eastAsia="Times New Roman" w:hAnsi="Verdana" w:cs="Times New Roman"/>
          <w:sz w:val="20"/>
          <w:szCs w:val="20"/>
        </w:rPr>
        <w:t xml:space="preserve"> or </w:t>
      </w:r>
      <w:r w:rsidR="00542E3A" w:rsidRPr="00860506">
        <w:rPr>
          <w:rFonts w:ascii="Verdana" w:eastAsia="Times New Roman" w:hAnsi="Verdana" w:cs="Times New Roman"/>
          <w:sz w:val="20"/>
          <w:szCs w:val="20"/>
        </w:rPr>
        <w:t>505.766.9888.</w:t>
      </w:r>
      <w:r w:rsidR="00B403FD">
        <w:rPr>
          <w:rStyle w:val="Hyperlink"/>
          <w:rFonts w:ascii="Verdana" w:hAnsi="Verdana"/>
          <w:color w:val="auto"/>
          <w:sz w:val="20"/>
          <w:szCs w:val="20"/>
          <w:u w:val="none"/>
        </w:rPr>
        <w:t xml:space="preserve"> </w:t>
      </w:r>
      <w:r w:rsidR="00FF7566" w:rsidRPr="00860506">
        <w:rPr>
          <w:rStyle w:val="Hyperlink"/>
          <w:rFonts w:ascii="Verdana" w:hAnsi="Verdana"/>
          <w:color w:val="auto"/>
          <w:sz w:val="20"/>
          <w:szCs w:val="20"/>
          <w:u w:val="none"/>
        </w:rPr>
        <w:t xml:space="preserve">For information on the Clark Hulings Fund, please see </w:t>
      </w:r>
      <w:hyperlink r:id="rId16" w:history="1">
        <w:r w:rsidR="00FF7566" w:rsidRPr="00860506">
          <w:rPr>
            <w:rStyle w:val="Hyperlink"/>
            <w:rFonts w:ascii="Verdana" w:hAnsi="Verdana"/>
            <w:sz w:val="20"/>
            <w:szCs w:val="20"/>
          </w:rPr>
          <w:t>https://clarkhulingsfund.org</w:t>
        </w:r>
      </w:hyperlink>
      <w:r w:rsidR="00FF7566" w:rsidRPr="00860506">
        <w:rPr>
          <w:rStyle w:val="Hyperlink"/>
          <w:rFonts w:ascii="Verdana" w:hAnsi="Verdana"/>
          <w:color w:val="auto"/>
          <w:sz w:val="20"/>
          <w:szCs w:val="20"/>
          <w:u w:val="none"/>
        </w:rPr>
        <w:t xml:space="preserve"> or contact Susan von Seggern on </w:t>
      </w:r>
      <w:hyperlink r:id="rId17" w:history="1">
        <w:r w:rsidR="00FF7566" w:rsidRPr="00860506">
          <w:rPr>
            <w:rStyle w:val="Hyperlink"/>
            <w:rFonts w:ascii="Verdana" w:hAnsi="Verdana"/>
            <w:sz w:val="20"/>
            <w:szCs w:val="20"/>
          </w:rPr>
          <w:t>susan.von.seggern@clarkhulingsfund.org</w:t>
        </w:r>
      </w:hyperlink>
      <w:r w:rsidR="00B06474">
        <w:rPr>
          <w:rStyle w:val="Hyperlink"/>
          <w:rFonts w:ascii="Verdana" w:hAnsi="Verdana"/>
          <w:color w:val="auto"/>
          <w:sz w:val="20"/>
          <w:szCs w:val="20"/>
          <w:u w:val="none"/>
        </w:rPr>
        <w:t xml:space="preserve"> or</w:t>
      </w:r>
      <w:r w:rsidR="00FF7566" w:rsidRPr="00860506">
        <w:rPr>
          <w:rStyle w:val="Hyperlink"/>
          <w:rFonts w:ascii="Verdana" w:hAnsi="Verdana"/>
          <w:color w:val="auto"/>
          <w:sz w:val="20"/>
          <w:szCs w:val="20"/>
          <w:u w:val="none"/>
        </w:rPr>
        <w:t xml:space="preserve"> 213-840-0077. </w:t>
      </w:r>
    </w:p>
    <w:p w14:paraId="1D921CF9" w14:textId="096E2D17" w:rsidR="003F052E" w:rsidRPr="005206F3" w:rsidRDefault="003F052E" w:rsidP="00C00B66">
      <w:pPr>
        <w:spacing w:line="276" w:lineRule="auto"/>
        <w:rPr>
          <w:rStyle w:val="Hyperlink"/>
          <w:rFonts w:ascii="Verdana" w:hAnsi="Verdana"/>
          <w:color w:val="auto"/>
          <w:sz w:val="20"/>
          <w:szCs w:val="20"/>
          <w:u w:val="none"/>
        </w:rPr>
      </w:pPr>
    </w:p>
    <w:p w14:paraId="2671AE9E" w14:textId="77777777" w:rsidR="003457C3" w:rsidRDefault="003F052E" w:rsidP="003457C3">
      <w:pPr>
        <w:jc w:val="center"/>
        <w:rPr>
          <w:rFonts w:ascii="Verdana" w:hAnsi="Verdana"/>
        </w:rPr>
      </w:pPr>
      <w:r w:rsidRPr="005206F3">
        <w:rPr>
          <w:rFonts w:ascii="Verdana" w:hAnsi="Verdana"/>
          <w:noProof/>
        </w:rPr>
        <w:drawing>
          <wp:inline distT="0" distB="0" distL="0" distR="0" wp14:anchorId="16791553" wp14:editId="3E33CFCB">
            <wp:extent cx="4307984" cy="2832100"/>
            <wp:effectExtent l="0" t="0" r="10160" b="0"/>
            <wp:docPr id="2" name="Picture 2" descr="Macintosh HD:Users:willyrichardson:Documents:wstudio:clark hullings fellow:igp_4:IGP_4 Folder:Links:lax walkwa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illyrichardson:Documents:wstudio:clark hullings fellow:igp_4:IGP_4 Folder:Links:lax walkway c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8063" cy="2832152"/>
                    </a:xfrm>
                    <a:prstGeom prst="rect">
                      <a:avLst/>
                    </a:prstGeom>
                    <a:noFill/>
                    <a:ln>
                      <a:noFill/>
                    </a:ln>
                  </pic:spPr>
                </pic:pic>
              </a:graphicData>
            </a:graphic>
          </wp:inline>
        </w:drawing>
      </w:r>
    </w:p>
    <w:p w14:paraId="3F445938" w14:textId="11CA214F" w:rsidR="003457C3" w:rsidRDefault="003457C3" w:rsidP="003457C3">
      <w:pPr>
        <w:jc w:val="center"/>
        <w:rPr>
          <w:rFonts w:ascii="Verdana" w:hAnsi="Verdana"/>
          <w:sz w:val="18"/>
          <w:szCs w:val="18"/>
        </w:rPr>
      </w:pPr>
      <w:r>
        <w:rPr>
          <w:rFonts w:ascii="Verdana" w:hAnsi="Verdana"/>
          <w:sz w:val="18"/>
          <w:szCs w:val="18"/>
        </w:rPr>
        <w:t>concept sketch for</w:t>
      </w:r>
      <w:r w:rsidRPr="003457C3">
        <w:rPr>
          <w:rFonts w:ascii="Verdana" w:hAnsi="Verdana"/>
          <w:sz w:val="18"/>
          <w:szCs w:val="18"/>
        </w:rPr>
        <w:t xml:space="preserve"> </w:t>
      </w:r>
      <w:r>
        <w:rPr>
          <w:rFonts w:ascii="Verdana" w:hAnsi="Verdana"/>
          <w:sz w:val="18"/>
          <w:szCs w:val="18"/>
        </w:rPr>
        <w:t xml:space="preserve">digitally </w:t>
      </w:r>
      <w:r w:rsidRPr="003457C3">
        <w:rPr>
          <w:rFonts w:ascii="Verdana" w:hAnsi="Verdana"/>
          <w:sz w:val="18"/>
          <w:szCs w:val="18"/>
        </w:rPr>
        <w:t>printed ceramic steel panels offered through Designtex</w:t>
      </w:r>
      <w:r>
        <w:rPr>
          <w:rFonts w:ascii="Verdana" w:hAnsi="Verdana"/>
          <w:sz w:val="18"/>
          <w:szCs w:val="18"/>
        </w:rPr>
        <w:t>,</w:t>
      </w:r>
      <w:r w:rsidR="005206F3">
        <w:rPr>
          <w:rFonts w:ascii="Verdana" w:hAnsi="Verdana"/>
          <w:sz w:val="18"/>
          <w:szCs w:val="18"/>
        </w:rPr>
        <w:t xml:space="preserve"> </w:t>
      </w:r>
    </w:p>
    <w:p w14:paraId="471DC15A" w14:textId="600DF057" w:rsidR="00D246BB" w:rsidRPr="00860506" w:rsidRDefault="005206F3" w:rsidP="003457C3">
      <w:pPr>
        <w:jc w:val="center"/>
        <w:rPr>
          <w:rFonts w:ascii="Verdana" w:hAnsi="Verdana"/>
        </w:rPr>
      </w:pPr>
      <w:r>
        <w:rPr>
          <w:rFonts w:ascii="Verdana" w:hAnsi="Verdana"/>
          <w:sz w:val="18"/>
          <w:szCs w:val="18"/>
        </w:rPr>
        <w:t xml:space="preserve">Willy Bo Richardson </w:t>
      </w:r>
      <w:r w:rsidR="003F052E" w:rsidRPr="005206F3">
        <w:rPr>
          <w:rFonts w:ascii="Verdana" w:hAnsi="Verdana"/>
          <w:i/>
          <w:sz w:val="18"/>
          <w:szCs w:val="18"/>
        </w:rPr>
        <w:t>Music to Drive To</w:t>
      </w:r>
    </w:p>
    <w:sectPr w:rsidR="00D246BB" w:rsidRPr="00860506" w:rsidSect="00F21CE0">
      <w:pgSz w:w="12240" w:h="15840"/>
      <w:pgMar w:top="1170" w:right="1800" w:bottom="11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A4B5D"/>
    <w:multiLevelType w:val="multilevel"/>
    <w:tmpl w:val="DBA0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BB"/>
    <w:rsid w:val="00081D7B"/>
    <w:rsid w:val="00230A08"/>
    <w:rsid w:val="002A7E27"/>
    <w:rsid w:val="002C18B0"/>
    <w:rsid w:val="002C72C8"/>
    <w:rsid w:val="002D469A"/>
    <w:rsid w:val="003457C3"/>
    <w:rsid w:val="00356B81"/>
    <w:rsid w:val="00363FAA"/>
    <w:rsid w:val="003F052E"/>
    <w:rsid w:val="00417F3B"/>
    <w:rsid w:val="00481FC9"/>
    <w:rsid w:val="005206F3"/>
    <w:rsid w:val="00542E3A"/>
    <w:rsid w:val="005855BA"/>
    <w:rsid w:val="005B3542"/>
    <w:rsid w:val="006123EF"/>
    <w:rsid w:val="00665747"/>
    <w:rsid w:val="006A2672"/>
    <w:rsid w:val="006E10EF"/>
    <w:rsid w:val="007716EC"/>
    <w:rsid w:val="00860506"/>
    <w:rsid w:val="00884E97"/>
    <w:rsid w:val="008C2C37"/>
    <w:rsid w:val="00906541"/>
    <w:rsid w:val="00975C13"/>
    <w:rsid w:val="009772D1"/>
    <w:rsid w:val="009C461D"/>
    <w:rsid w:val="00A42155"/>
    <w:rsid w:val="00B06474"/>
    <w:rsid w:val="00B32B3D"/>
    <w:rsid w:val="00B403FD"/>
    <w:rsid w:val="00BB0147"/>
    <w:rsid w:val="00BD2B9F"/>
    <w:rsid w:val="00C00B66"/>
    <w:rsid w:val="00C72F56"/>
    <w:rsid w:val="00CB4606"/>
    <w:rsid w:val="00D246BB"/>
    <w:rsid w:val="00DE5B4F"/>
    <w:rsid w:val="00EB14F1"/>
    <w:rsid w:val="00F21CE0"/>
    <w:rsid w:val="00FC1499"/>
    <w:rsid w:val="00FF75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2C39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2F56"/>
    <w:rPr>
      <w:color w:val="0000FF" w:themeColor="hyperlink"/>
      <w:u w:val="single"/>
    </w:rPr>
  </w:style>
  <w:style w:type="paragraph" w:styleId="BalloonText">
    <w:name w:val="Balloon Text"/>
    <w:basedOn w:val="Normal"/>
    <w:link w:val="BalloonTextChar"/>
    <w:uiPriority w:val="99"/>
    <w:semiHidden/>
    <w:unhideWhenUsed/>
    <w:rsid w:val="00C72F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F56"/>
    <w:rPr>
      <w:rFonts w:ascii="Lucida Grande" w:hAnsi="Lucida Grande" w:cs="Lucida Grande"/>
      <w:sz w:val="18"/>
      <w:szCs w:val="18"/>
    </w:rPr>
  </w:style>
  <w:style w:type="character" w:styleId="FollowedHyperlink">
    <w:name w:val="FollowedHyperlink"/>
    <w:basedOn w:val="DefaultParagraphFont"/>
    <w:uiPriority w:val="99"/>
    <w:semiHidden/>
    <w:unhideWhenUsed/>
    <w:rsid w:val="00C72F56"/>
    <w:rPr>
      <w:color w:val="800080" w:themeColor="followedHyperlink"/>
      <w:u w:val="single"/>
    </w:rPr>
  </w:style>
  <w:style w:type="character" w:customStyle="1" w:styleId="UnresolvedMention1">
    <w:name w:val="Unresolved Mention1"/>
    <w:basedOn w:val="DefaultParagraphFont"/>
    <w:uiPriority w:val="99"/>
    <w:semiHidden/>
    <w:unhideWhenUsed/>
    <w:rsid w:val="00FF7566"/>
    <w:rPr>
      <w:color w:val="808080"/>
      <w:shd w:val="clear" w:color="auto" w:fill="E6E6E6"/>
    </w:rPr>
  </w:style>
  <w:style w:type="paragraph" w:styleId="PlainText">
    <w:name w:val="Plain Text"/>
    <w:basedOn w:val="Normal"/>
    <w:link w:val="PlainTextChar"/>
    <w:uiPriority w:val="99"/>
    <w:unhideWhenUsed/>
    <w:rsid w:val="00EB14F1"/>
    <w:rPr>
      <w:rFonts w:ascii="Calibri" w:eastAsiaTheme="minorHAnsi" w:hAnsi="Calibri"/>
      <w:sz w:val="22"/>
      <w:szCs w:val="21"/>
    </w:rPr>
  </w:style>
  <w:style w:type="character" w:customStyle="1" w:styleId="PlainTextChar">
    <w:name w:val="Plain Text Char"/>
    <w:basedOn w:val="DefaultParagraphFont"/>
    <w:link w:val="PlainText"/>
    <w:uiPriority w:val="99"/>
    <w:rsid w:val="00EB14F1"/>
    <w:rPr>
      <w:rFonts w:ascii="Calibri" w:eastAsiaTheme="minorHAnsi" w:hAnsi="Calibri"/>
      <w:sz w:val="22"/>
      <w:szCs w:val="21"/>
    </w:rPr>
  </w:style>
  <w:style w:type="character" w:customStyle="1" w:styleId="gi">
    <w:name w:val="gi"/>
    <w:basedOn w:val="DefaultParagraphFont"/>
    <w:rsid w:val="00542E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2F56"/>
    <w:rPr>
      <w:color w:val="0000FF" w:themeColor="hyperlink"/>
      <w:u w:val="single"/>
    </w:rPr>
  </w:style>
  <w:style w:type="paragraph" w:styleId="BalloonText">
    <w:name w:val="Balloon Text"/>
    <w:basedOn w:val="Normal"/>
    <w:link w:val="BalloonTextChar"/>
    <w:uiPriority w:val="99"/>
    <w:semiHidden/>
    <w:unhideWhenUsed/>
    <w:rsid w:val="00C72F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F56"/>
    <w:rPr>
      <w:rFonts w:ascii="Lucida Grande" w:hAnsi="Lucida Grande" w:cs="Lucida Grande"/>
      <w:sz w:val="18"/>
      <w:szCs w:val="18"/>
    </w:rPr>
  </w:style>
  <w:style w:type="character" w:styleId="FollowedHyperlink">
    <w:name w:val="FollowedHyperlink"/>
    <w:basedOn w:val="DefaultParagraphFont"/>
    <w:uiPriority w:val="99"/>
    <w:semiHidden/>
    <w:unhideWhenUsed/>
    <w:rsid w:val="00C72F56"/>
    <w:rPr>
      <w:color w:val="800080" w:themeColor="followedHyperlink"/>
      <w:u w:val="single"/>
    </w:rPr>
  </w:style>
  <w:style w:type="character" w:customStyle="1" w:styleId="UnresolvedMention1">
    <w:name w:val="Unresolved Mention1"/>
    <w:basedOn w:val="DefaultParagraphFont"/>
    <w:uiPriority w:val="99"/>
    <w:semiHidden/>
    <w:unhideWhenUsed/>
    <w:rsid w:val="00FF7566"/>
    <w:rPr>
      <w:color w:val="808080"/>
      <w:shd w:val="clear" w:color="auto" w:fill="E6E6E6"/>
    </w:rPr>
  </w:style>
  <w:style w:type="paragraph" w:styleId="PlainText">
    <w:name w:val="Plain Text"/>
    <w:basedOn w:val="Normal"/>
    <w:link w:val="PlainTextChar"/>
    <w:uiPriority w:val="99"/>
    <w:unhideWhenUsed/>
    <w:rsid w:val="00EB14F1"/>
    <w:rPr>
      <w:rFonts w:ascii="Calibri" w:eastAsiaTheme="minorHAnsi" w:hAnsi="Calibri"/>
      <w:sz w:val="22"/>
      <w:szCs w:val="21"/>
    </w:rPr>
  </w:style>
  <w:style w:type="character" w:customStyle="1" w:styleId="PlainTextChar">
    <w:name w:val="Plain Text Char"/>
    <w:basedOn w:val="DefaultParagraphFont"/>
    <w:link w:val="PlainText"/>
    <w:uiPriority w:val="99"/>
    <w:rsid w:val="00EB14F1"/>
    <w:rPr>
      <w:rFonts w:ascii="Calibri" w:eastAsiaTheme="minorHAnsi" w:hAnsi="Calibri"/>
      <w:sz w:val="22"/>
      <w:szCs w:val="21"/>
    </w:rPr>
  </w:style>
  <w:style w:type="character" w:customStyle="1" w:styleId="gi">
    <w:name w:val="gi"/>
    <w:basedOn w:val="DefaultParagraphFont"/>
    <w:rsid w:val="00542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3353">
      <w:bodyDiv w:val="1"/>
      <w:marLeft w:val="0"/>
      <w:marRight w:val="0"/>
      <w:marTop w:val="0"/>
      <w:marBottom w:val="0"/>
      <w:divBdr>
        <w:top w:val="none" w:sz="0" w:space="0" w:color="auto"/>
        <w:left w:val="none" w:sz="0" w:space="0" w:color="auto"/>
        <w:bottom w:val="none" w:sz="0" w:space="0" w:color="auto"/>
        <w:right w:val="none" w:sz="0" w:space="0" w:color="auto"/>
      </w:divBdr>
    </w:div>
    <w:div w:id="396710007">
      <w:bodyDiv w:val="1"/>
      <w:marLeft w:val="0"/>
      <w:marRight w:val="0"/>
      <w:marTop w:val="0"/>
      <w:marBottom w:val="0"/>
      <w:divBdr>
        <w:top w:val="none" w:sz="0" w:space="0" w:color="auto"/>
        <w:left w:val="none" w:sz="0" w:space="0" w:color="auto"/>
        <w:bottom w:val="none" w:sz="0" w:space="0" w:color="auto"/>
        <w:right w:val="none" w:sz="0" w:space="0" w:color="auto"/>
      </w:divBdr>
    </w:div>
    <w:div w:id="567957726">
      <w:bodyDiv w:val="1"/>
      <w:marLeft w:val="0"/>
      <w:marRight w:val="0"/>
      <w:marTop w:val="0"/>
      <w:marBottom w:val="0"/>
      <w:divBdr>
        <w:top w:val="none" w:sz="0" w:space="0" w:color="auto"/>
        <w:left w:val="none" w:sz="0" w:space="0" w:color="auto"/>
        <w:bottom w:val="none" w:sz="0" w:space="0" w:color="auto"/>
        <w:right w:val="none" w:sz="0" w:space="0" w:color="auto"/>
      </w:divBdr>
    </w:div>
    <w:div w:id="1451586032">
      <w:bodyDiv w:val="1"/>
      <w:marLeft w:val="0"/>
      <w:marRight w:val="0"/>
      <w:marTop w:val="0"/>
      <w:marBottom w:val="0"/>
      <w:divBdr>
        <w:top w:val="none" w:sz="0" w:space="0" w:color="auto"/>
        <w:left w:val="none" w:sz="0" w:space="0" w:color="auto"/>
        <w:bottom w:val="none" w:sz="0" w:space="0" w:color="auto"/>
        <w:right w:val="none" w:sz="0" w:space="0" w:color="auto"/>
      </w:divBdr>
    </w:div>
    <w:div w:id="1930037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evygallery.com/" TargetMode="External"/><Relationship Id="rId20" Type="http://schemas.openxmlformats.org/officeDocument/2006/relationships/theme" Target="theme/theme1.xml"/><Relationship Id="rId10" Type="http://schemas.openxmlformats.org/officeDocument/2006/relationships/hyperlink" Target="http://www.designtex.com/" TargetMode="External"/><Relationship Id="rId11" Type="http://schemas.openxmlformats.org/officeDocument/2006/relationships/hyperlink" Target="https://clarkhulingsfund.org" TargetMode="External"/><Relationship Id="rId12" Type="http://schemas.openxmlformats.org/officeDocument/2006/relationships/hyperlink" Target="https://willyborichardson.com/" TargetMode="External"/><Relationship Id="rId13" Type="http://schemas.openxmlformats.org/officeDocument/2006/relationships/hyperlink" Target="mailto:wrichardson@gmail.com" TargetMode="External"/><Relationship Id="rId14" Type="http://schemas.openxmlformats.org/officeDocument/2006/relationships/hyperlink" Target="http://www.levygallery.com/" TargetMode="External"/><Relationship Id="rId15" Type="http://schemas.openxmlformats.org/officeDocument/2006/relationships/hyperlink" Target="mailto:viviette@levygallery.com" TargetMode="External"/><Relationship Id="rId16" Type="http://schemas.openxmlformats.org/officeDocument/2006/relationships/hyperlink" Target="https://clarkhulingsfund.org" TargetMode="External"/><Relationship Id="rId17" Type="http://schemas.openxmlformats.org/officeDocument/2006/relationships/hyperlink" Target="mailto:susan.von.seggern@clarkhulingsfund.org" TargetMode="External"/><Relationship Id="rId18" Type="http://schemas.openxmlformats.org/officeDocument/2006/relationships/image" Target="media/image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illyborichardson.com/" TargetMode="External"/><Relationship Id="rId8" Type="http://schemas.openxmlformats.org/officeDocument/2006/relationships/hyperlink" Target="https://albuquerque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904</Words>
  <Characters>5155</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dc:creator>
  <cp:keywords/>
  <dc:description/>
  <cp:lastModifiedBy>Willy</cp:lastModifiedBy>
  <cp:revision>14</cp:revision>
  <dcterms:created xsi:type="dcterms:W3CDTF">2018-03-16T19:02:00Z</dcterms:created>
  <dcterms:modified xsi:type="dcterms:W3CDTF">2018-03-23T23:24:00Z</dcterms:modified>
</cp:coreProperties>
</file>